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518" w:rsidRDefault="0000579C" w:rsidP="00E76518">
      <w:r>
        <w:rPr>
          <w:rFonts w:ascii="Times New Roman" w:hAnsi="Times New Roman" w:cs="Times New Roman"/>
          <w:sz w:val="24"/>
          <w:szCs w:val="20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190.2pt;margin-top:20.4pt;width:68.05pt;height:60.3pt;z-index:251660288;mso-position-horizontal-relative:text;mso-position-vertical-relative:text" wrapcoords="-56 0 -56 21506 21600 21506 21600 0 -56 0">
            <v:imagedata r:id="rId4" o:title=""/>
            <w10:wrap type="tight"/>
          </v:shape>
          <o:OLEObject Type="Embed" ProgID="Photoshop.Image.10" ShapeID="_x0000_s1029" DrawAspect="Content" ObjectID="_1703661766" r:id="rId5">
            <o:FieldCodes>\s</o:FieldCodes>
          </o:OLEObject>
        </w:object>
      </w:r>
    </w:p>
    <w:p w:rsidR="00E76518" w:rsidRPr="00AF5523" w:rsidRDefault="00E76518" w:rsidP="00E76518">
      <w:pPr>
        <w:spacing w:after="0" w:line="240" w:lineRule="auto"/>
        <w:ind w:left="709"/>
        <w:jc w:val="center"/>
        <w:rPr>
          <w:rFonts w:ascii="Times New Roman" w:hAnsi="Times New Roman" w:cs="Times New Roman"/>
          <w:lang w:eastAsia="ru-RU"/>
        </w:rPr>
      </w:pPr>
      <w:r w:rsidRPr="00AF5523">
        <w:rPr>
          <w:rFonts w:ascii="Times New Roman" w:hAnsi="Times New Roman" w:cs="Times New Roman"/>
          <w:lang w:eastAsia="ru-RU"/>
        </w:rPr>
        <w:t>«</w:t>
      </w:r>
      <w:proofErr w:type="spellStart"/>
      <w:r w:rsidRPr="00AF5523">
        <w:rPr>
          <w:rFonts w:ascii="Times New Roman" w:hAnsi="Times New Roman" w:cs="Times New Roman"/>
          <w:lang w:eastAsia="ru-RU"/>
        </w:rPr>
        <w:t>Зэдын</w:t>
      </w:r>
      <w:proofErr w:type="spellEnd"/>
      <w:r w:rsidRPr="00AF5523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F5523">
        <w:rPr>
          <w:rFonts w:ascii="Times New Roman" w:hAnsi="Times New Roman" w:cs="Times New Roman"/>
          <w:lang w:eastAsia="ru-RU"/>
        </w:rPr>
        <w:t>аймаг</w:t>
      </w:r>
      <w:proofErr w:type="spellEnd"/>
      <w:r w:rsidRPr="00AF5523">
        <w:rPr>
          <w:rFonts w:ascii="Times New Roman" w:hAnsi="Times New Roman" w:cs="Times New Roman"/>
          <w:lang w:eastAsia="ru-RU"/>
        </w:rPr>
        <w:t xml:space="preserve">» </w:t>
      </w:r>
      <w:proofErr w:type="spellStart"/>
      <w:r w:rsidRPr="00AF5523">
        <w:rPr>
          <w:rFonts w:ascii="Times New Roman" w:hAnsi="Times New Roman" w:cs="Times New Roman"/>
          <w:lang w:eastAsia="ru-RU"/>
        </w:rPr>
        <w:t>гэһэн</w:t>
      </w:r>
      <w:proofErr w:type="spellEnd"/>
      <w:r w:rsidRPr="00AF5523">
        <w:rPr>
          <w:rFonts w:ascii="Times New Roman" w:hAnsi="Times New Roman" w:cs="Times New Roman"/>
          <w:lang w:eastAsia="ru-RU"/>
        </w:rPr>
        <w:t xml:space="preserve">                                                    МКУ Управление культуры </w:t>
      </w:r>
    </w:p>
    <w:p w:rsidR="00E76518" w:rsidRPr="00AF5523" w:rsidRDefault="00E76518" w:rsidP="00E76518">
      <w:pPr>
        <w:spacing w:after="0" w:line="240" w:lineRule="auto"/>
        <w:ind w:left="709"/>
        <w:jc w:val="center"/>
        <w:rPr>
          <w:rFonts w:ascii="Times New Roman" w:hAnsi="Times New Roman" w:cs="Times New Roman"/>
          <w:lang w:eastAsia="ru-RU"/>
        </w:rPr>
      </w:pPr>
      <w:proofErr w:type="spellStart"/>
      <w:r w:rsidRPr="00AF5523">
        <w:rPr>
          <w:rFonts w:ascii="Times New Roman" w:hAnsi="Times New Roman" w:cs="Times New Roman"/>
          <w:lang w:eastAsia="ru-RU"/>
        </w:rPr>
        <w:t>муниципальна</w:t>
      </w:r>
      <w:proofErr w:type="spellEnd"/>
      <w:r w:rsidRPr="00AF5523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AF5523">
        <w:rPr>
          <w:rFonts w:ascii="Times New Roman" w:hAnsi="Times New Roman" w:cs="Times New Roman"/>
          <w:lang w:eastAsia="ru-RU"/>
        </w:rPr>
        <w:t>байгууламжын</w:t>
      </w:r>
      <w:proofErr w:type="spellEnd"/>
      <w:r w:rsidRPr="00AF5523">
        <w:rPr>
          <w:rFonts w:ascii="Times New Roman" w:hAnsi="Times New Roman" w:cs="Times New Roman"/>
          <w:lang w:eastAsia="ru-RU"/>
        </w:rPr>
        <w:t xml:space="preserve">  </w:t>
      </w:r>
      <w:r w:rsidRPr="005116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F5523">
        <w:rPr>
          <w:rFonts w:ascii="Times New Roman" w:hAnsi="Times New Roman" w:cs="Times New Roman"/>
          <w:lang w:eastAsia="ru-RU"/>
        </w:rPr>
        <w:t xml:space="preserve">                                               </w:t>
      </w:r>
      <w:r>
        <w:rPr>
          <w:rFonts w:ascii="Times New Roman" w:hAnsi="Times New Roman" w:cs="Times New Roman"/>
          <w:lang w:eastAsia="ru-RU"/>
        </w:rPr>
        <w:t>администрации МО</w:t>
      </w:r>
    </w:p>
    <w:p w:rsidR="00E76518" w:rsidRPr="00AF5523" w:rsidRDefault="00E76518" w:rsidP="00E76518">
      <w:pPr>
        <w:spacing w:after="0" w:line="240" w:lineRule="auto"/>
        <w:ind w:left="709"/>
        <w:jc w:val="center"/>
        <w:rPr>
          <w:rFonts w:ascii="Times New Roman" w:hAnsi="Times New Roman" w:cs="Times New Roman"/>
          <w:lang w:eastAsia="ru-RU"/>
        </w:rPr>
      </w:pPr>
      <w:proofErr w:type="spellStart"/>
      <w:r w:rsidRPr="00AF5523">
        <w:rPr>
          <w:rFonts w:ascii="Times New Roman" w:hAnsi="Times New Roman" w:cs="Times New Roman"/>
          <w:lang w:eastAsia="ru-RU"/>
        </w:rPr>
        <w:t>соелой</w:t>
      </w:r>
      <w:proofErr w:type="spellEnd"/>
      <w:r w:rsidRPr="00AF5523">
        <w:rPr>
          <w:rFonts w:ascii="Times New Roman" w:hAnsi="Times New Roman" w:cs="Times New Roman"/>
          <w:lang w:eastAsia="ru-RU"/>
        </w:rPr>
        <w:t xml:space="preserve"> ба </w:t>
      </w:r>
      <w:proofErr w:type="spellStart"/>
      <w:r w:rsidRPr="00AF5523">
        <w:rPr>
          <w:rFonts w:ascii="Times New Roman" w:hAnsi="Times New Roman" w:cs="Times New Roman"/>
          <w:lang w:eastAsia="ru-RU"/>
        </w:rPr>
        <w:t>аяншалгын</w:t>
      </w:r>
      <w:proofErr w:type="spellEnd"/>
      <w:r w:rsidRPr="00AF5523">
        <w:rPr>
          <w:rFonts w:ascii="Times New Roman" w:hAnsi="Times New Roman" w:cs="Times New Roman"/>
          <w:lang w:eastAsia="ru-RU"/>
        </w:rPr>
        <w:t xml:space="preserve">                                      </w:t>
      </w:r>
      <w:proofErr w:type="gramStart"/>
      <w:r w:rsidRPr="00AF5523">
        <w:rPr>
          <w:rFonts w:ascii="Times New Roman" w:hAnsi="Times New Roman" w:cs="Times New Roman"/>
          <w:lang w:eastAsia="ru-RU"/>
        </w:rPr>
        <w:t xml:space="preserve">   «</w:t>
      </w:r>
      <w:proofErr w:type="gramEnd"/>
      <w:r w:rsidRPr="00AF5523">
        <w:rPr>
          <w:rFonts w:ascii="Times New Roman" w:hAnsi="Times New Roman" w:cs="Times New Roman"/>
          <w:lang w:eastAsia="ru-RU"/>
        </w:rPr>
        <w:t>Джидинский район»</w:t>
      </w:r>
    </w:p>
    <w:p w:rsidR="00E76518" w:rsidRPr="00AF5523" w:rsidRDefault="00E76518" w:rsidP="00E76518">
      <w:pPr>
        <w:spacing w:after="0" w:line="240" w:lineRule="auto"/>
        <w:ind w:left="709"/>
        <w:jc w:val="center"/>
        <w:rPr>
          <w:rFonts w:ascii="Times New Roman" w:hAnsi="Times New Roman" w:cs="Times New Roman"/>
          <w:lang w:eastAsia="ru-RU"/>
        </w:rPr>
      </w:pPr>
      <w:proofErr w:type="spellStart"/>
      <w:r w:rsidRPr="00AF5523">
        <w:rPr>
          <w:rFonts w:ascii="Times New Roman" w:hAnsi="Times New Roman" w:cs="Times New Roman"/>
          <w:lang w:eastAsia="ru-RU"/>
        </w:rPr>
        <w:t>захиргаан</w:t>
      </w:r>
      <w:proofErr w:type="spellEnd"/>
    </w:p>
    <w:p w:rsidR="00E76518" w:rsidRPr="00AF5523" w:rsidRDefault="00E76518" w:rsidP="00E76518">
      <w:pPr>
        <w:spacing w:after="0" w:line="240" w:lineRule="auto"/>
        <w:ind w:left="709"/>
        <w:jc w:val="center"/>
        <w:rPr>
          <w:rFonts w:ascii="Times New Roman" w:hAnsi="Times New Roman" w:cs="Times New Roman"/>
          <w:lang w:eastAsia="ru-RU"/>
        </w:rPr>
      </w:pPr>
      <w:r w:rsidRPr="00AF5523">
        <w:rPr>
          <w:rFonts w:ascii="Times New Roman" w:hAnsi="Times New Roman" w:cs="Times New Roman"/>
          <w:noProof/>
          <w:sz w:val="24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282FEC" wp14:editId="5DC356DC">
                <wp:simplePos x="0" y="0"/>
                <wp:positionH relativeFrom="column">
                  <wp:posOffset>-84455</wp:posOffset>
                </wp:positionH>
                <wp:positionV relativeFrom="paragraph">
                  <wp:posOffset>107315</wp:posOffset>
                </wp:positionV>
                <wp:extent cx="6038850" cy="0"/>
                <wp:effectExtent l="0" t="0" r="19050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388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21D23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6.65pt;margin-top:8.45pt;width:475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" strokecolor="#365f91" strokeweight="1.5pt"/>
            </w:pict>
          </mc:Fallback>
        </mc:AlternateContent>
      </w:r>
    </w:p>
    <w:p w:rsidR="00E76518" w:rsidRPr="00AF5523" w:rsidRDefault="00E76518" w:rsidP="00E76518">
      <w:pPr>
        <w:spacing w:after="0" w:line="240" w:lineRule="auto"/>
        <w:ind w:left="709"/>
        <w:jc w:val="center"/>
        <w:rPr>
          <w:rFonts w:ascii="Times New Roman" w:hAnsi="Times New Roman" w:cs="Times New Roman"/>
          <w:lang w:eastAsia="ru-RU"/>
        </w:rPr>
      </w:pPr>
      <w:r w:rsidRPr="00AF5523">
        <w:rPr>
          <w:rFonts w:ascii="Times New Roman" w:hAnsi="Times New Roman" w:cs="Times New Roman"/>
          <w:lang w:eastAsia="ru-RU"/>
        </w:rPr>
        <w:t>671920 Джидинский район  с. Петропавловка ул. Терешковой 7 б</w:t>
      </w:r>
    </w:p>
    <w:p w:rsidR="00E76518" w:rsidRDefault="00E76518" w:rsidP="00E76518">
      <w:pPr>
        <w:spacing w:after="0" w:line="240" w:lineRule="auto"/>
        <w:ind w:left="709"/>
        <w:jc w:val="center"/>
        <w:rPr>
          <w:rStyle w:val="a3"/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lang w:eastAsia="ru-RU"/>
        </w:rPr>
        <w:t>тел./ факс 830134 -41-7-03</w:t>
      </w:r>
      <w:r w:rsidRPr="00AF5523">
        <w:rPr>
          <w:rFonts w:ascii="Times New Roman" w:hAnsi="Times New Roman" w:cs="Times New Roman"/>
          <w:lang w:eastAsia="ru-RU"/>
        </w:rPr>
        <w:t>.</w:t>
      </w:r>
      <w:hyperlink r:id="rId6" w:history="1">
        <w:r w:rsidRPr="00AF5523">
          <w:rPr>
            <w:rStyle w:val="a3"/>
            <w:rFonts w:ascii="Times New Roman" w:hAnsi="Times New Roman" w:cs="Times New Roman"/>
            <w:b/>
            <w:sz w:val="24"/>
            <w:szCs w:val="24"/>
            <w:lang w:val="en-US" w:eastAsia="ru-RU"/>
          </w:rPr>
          <w:t>www</w:t>
        </w:r>
        <w:r w:rsidRPr="00AF5523">
          <w:rPr>
            <w:rStyle w:val="a3"/>
            <w:rFonts w:ascii="Times New Roman" w:hAnsi="Times New Roman" w:cs="Times New Roman"/>
            <w:b/>
            <w:sz w:val="24"/>
            <w:szCs w:val="24"/>
            <w:lang w:eastAsia="ru-RU"/>
          </w:rPr>
          <w:t>.</w:t>
        </w:r>
        <w:r w:rsidRPr="00AF5523">
          <w:rPr>
            <w:rStyle w:val="a3"/>
            <w:rFonts w:ascii="Times New Roman" w:hAnsi="Times New Roman" w:cs="Times New Roman"/>
            <w:b/>
            <w:sz w:val="24"/>
            <w:szCs w:val="24"/>
            <w:lang w:val="en-US" w:eastAsia="ru-RU"/>
          </w:rPr>
          <w:t>ukultdzhida</w:t>
        </w:r>
        <w:r w:rsidRPr="00AF5523">
          <w:rPr>
            <w:rStyle w:val="a3"/>
            <w:rFonts w:ascii="Times New Roman" w:hAnsi="Times New Roman" w:cs="Times New Roman"/>
            <w:b/>
            <w:sz w:val="24"/>
            <w:szCs w:val="24"/>
            <w:lang w:eastAsia="ru-RU"/>
          </w:rPr>
          <w:t>@</w:t>
        </w:r>
        <w:r w:rsidRPr="00AF5523">
          <w:rPr>
            <w:rStyle w:val="a3"/>
            <w:rFonts w:ascii="Times New Roman" w:hAnsi="Times New Roman" w:cs="Times New Roman"/>
            <w:b/>
            <w:sz w:val="24"/>
            <w:szCs w:val="24"/>
            <w:lang w:val="en-US" w:eastAsia="ru-RU"/>
          </w:rPr>
          <w:t>mail</w:t>
        </w:r>
        <w:r w:rsidRPr="00AF5523">
          <w:rPr>
            <w:rStyle w:val="a3"/>
            <w:rFonts w:ascii="Times New Roman" w:hAnsi="Times New Roman" w:cs="Times New Roman"/>
            <w:b/>
            <w:sz w:val="24"/>
            <w:szCs w:val="24"/>
            <w:lang w:eastAsia="ru-RU"/>
          </w:rPr>
          <w:t>.</w:t>
        </w:r>
        <w:proofErr w:type="spellStart"/>
        <w:r w:rsidRPr="00AF5523">
          <w:rPr>
            <w:rStyle w:val="a3"/>
            <w:rFonts w:ascii="Times New Roman" w:hAnsi="Times New Roman" w:cs="Times New Roman"/>
            <w:b/>
            <w:sz w:val="24"/>
            <w:szCs w:val="24"/>
            <w:lang w:val="en-US" w:eastAsia="ru-RU"/>
          </w:rPr>
          <w:t>ru</w:t>
        </w:r>
        <w:proofErr w:type="spellEnd"/>
      </w:hyperlink>
    </w:p>
    <w:p w:rsidR="00E76518" w:rsidRDefault="00E76518" w:rsidP="00E76518">
      <w:pPr>
        <w:spacing w:after="0" w:line="240" w:lineRule="auto"/>
        <w:ind w:left="709"/>
        <w:jc w:val="center"/>
        <w:rPr>
          <w:rStyle w:val="a3"/>
          <w:rFonts w:ascii="Times New Roman" w:hAnsi="Times New Roman" w:cs="Times New Roman"/>
          <w:b/>
          <w:sz w:val="24"/>
          <w:szCs w:val="24"/>
          <w:lang w:eastAsia="ru-RU"/>
        </w:rPr>
      </w:pPr>
    </w:p>
    <w:p w:rsidR="00E76518" w:rsidRPr="00E76518" w:rsidRDefault="00E76518" w:rsidP="00E76518">
      <w:pPr>
        <w:spacing w:after="0" w:line="240" w:lineRule="auto"/>
        <w:ind w:left="709"/>
        <w:jc w:val="center"/>
        <w:rPr>
          <w:rFonts w:ascii="Times New Roman" w:hAnsi="Times New Roman" w:cs="Times New Roman"/>
          <w:lang w:eastAsia="ru-RU"/>
        </w:rPr>
      </w:pPr>
    </w:p>
    <w:p w:rsidR="00E7153B" w:rsidRPr="00904FAC" w:rsidRDefault="00E76518" w:rsidP="00904FAC">
      <w:pPr>
        <w:spacing w:after="0" w:line="360" w:lineRule="auto"/>
        <w:ind w:firstLine="53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Текстовый о</w:t>
      </w:r>
      <w:r w:rsidR="00E7153B" w:rsidRPr="00904FA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тчет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 сектору ИЗО и НХП в Джидинском районе за 2020 г.</w:t>
      </w:r>
    </w:p>
    <w:p w:rsidR="00E7153B" w:rsidRPr="00904FAC" w:rsidRDefault="00E7153B" w:rsidP="00904FAC">
      <w:pPr>
        <w:pStyle w:val="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>В течение 2020 года МБУК РКДЦ «Гармония» по направлению «декоративно-прикладное искусство и народно художественный промысел» проводилась активная работа по координации участия мастеров в ярмарках, конкурсах и фестивалях, по популяризации искусства наивных художников, и организации выставок.</w:t>
      </w:r>
    </w:p>
    <w:p w:rsidR="00E7153B" w:rsidRPr="00904FAC" w:rsidRDefault="00E7153B" w:rsidP="00904FAC">
      <w:pPr>
        <w:pStyle w:val="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 xml:space="preserve">Сохранение нематериального культурного наследия одна из главных задач МБУК РКДЦ  «Гармонии». Культурно – досуговый центр продолжил намеченный путь и главный приоритет в работе это – сохранение и развитие местного традиционного творчества, возрождение и развитие, создание условий для развития народных художественных промыслов и ремёсел. Создание базы данных по мастерам декоративно – прикладного творчества и широкое их использование в разработке </w:t>
      </w:r>
      <w:proofErr w:type="spellStart"/>
      <w:r w:rsidRPr="00904FAC">
        <w:rPr>
          <w:color w:val="000000" w:themeColor="text1"/>
          <w:sz w:val="28"/>
          <w:szCs w:val="28"/>
        </w:rPr>
        <w:t>туристко</w:t>
      </w:r>
      <w:proofErr w:type="spellEnd"/>
      <w:r w:rsidRPr="00904FAC">
        <w:rPr>
          <w:color w:val="000000" w:themeColor="text1"/>
          <w:sz w:val="28"/>
          <w:szCs w:val="28"/>
        </w:rPr>
        <w:t xml:space="preserve"> – привлекательного имиджа района.</w:t>
      </w:r>
    </w:p>
    <w:p w:rsidR="00E7153B" w:rsidRPr="00904FAC" w:rsidRDefault="00E7153B" w:rsidP="00904FAC">
      <w:pPr>
        <w:pStyle w:val="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 xml:space="preserve">Основные направления деятельности: </w:t>
      </w:r>
    </w:p>
    <w:p w:rsidR="00E7153B" w:rsidRPr="00904FAC" w:rsidRDefault="00E7153B" w:rsidP="00904FAC">
      <w:pPr>
        <w:pStyle w:val="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>- сохранен</w:t>
      </w:r>
      <w:r w:rsidR="005F5031">
        <w:rPr>
          <w:color w:val="000000" w:themeColor="text1"/>
          <w:sz w:val="28"/>
          <w:szCs w:val="28"/>
        </w:rPr>
        <w:t>ие уникальных местных историко-</w:t>
      </w:r>
      <w:r w:rsidRPr="00904FAC">
        <w:rPr>
          <w:color w:val="000000" w:themeColor="text1"/>
          <w:sz w:val="28"/>
          <w:szCs w:val="28"/>
        </w:rPr>
        <w:t xml:space="preserve">бытовых традиций и создание базы документальных материалов по фольклору и истории района, рукописных и фотоматериалов, коллекции предметов народного быта и декоративно – прикладного искусства. </w:t>
      </w:r>
    </w:p>
    <w:p w:rsidR="00E7153B" w:rsidRPr="00904FAC" w:rsidRDefault="00E7153B" w:rsidP="00904FAC">
      <w:pPr>
        <w:pStyle w:val="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 xml:space="preserve">-сохранение и развитие местного народного творчества, создание условий для инновации новых </w:t>
      </w:r>
    </w:p>
    <w:p w:rsidR="00E7153B" w:rsidRPr="00904FAC" w:rsidRDefault="00E7153B" w:rsidP="00904FAC">
      <w:pPr>
        <w:pStyle w:val="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t>- пополнение базы данных</w:t>
      </w:r>
      <w:r w:rsidR="005F5031">
        <w:rPr>
          <w:color w:val="000000" w:themeColor="text1"/>
          <w:sz w:val="28"/>
          <w:szCs w:val="28"/>
        </w:rPr>
        <w:t xml:space="preserve"> </w:t>
      </w:r>
      <w:r w:rsidRPr="00904FAC">
        <w:rPr>
          <w:color w:val="000000" w:themeColor="text1"/>
          <w:sz w:val="28"/>
          <w:szCs w:val="28"/>
        </w:rPr>
        <w:t xml:space="preserve">по мастерам декоративно – прикладного творчества </w:t>
      </w:r>
    </w:p>
    <w:p w:rsidR="00E7153B" w:rsidRPr="00904FAC" w:rsidRDefault="00E7153B" w:rsidP="00904FAC">
      <w:pPr>
        <w:pStyle w:val="1"/>
        <w:spacing w:before="0" w:after="0" w:line="360" w:lineRule="auto"/>
        <w:ind w:firstLine="539"/>
        <w:jc w:val="both"/>
        <w:rPr>
          <w:color w:val="000000" w:themeColor="text1"/>
          <w:sz w:val="28"/>
          <w:szCs w:val="28"/>
        </w:rPr>
      </w:pPr>
      <w:r w:rsidRPr="00904FAC">
        <w:rPr>
          <w:color w:val="000000" w:themeColor="text1"/>
          <w:sz w:val="28"/>
          <w:szCs w:val="28"/>
        </w:rPr>
        <w:lastRenderedPageBreak/>
        <w:t>- проведение выставок и участие в конкурсах мастеров декоративно - прикладного творчества.</w:t>
      </w:r>
    </w:p>
    <w:p w:rsidR="00E7153B" w:rsidRPr="00904FAC" w:rsidRDefault="00E7153B" w:rsidP="00904FAC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Методисты МБУК РКДЦ «Гармония» продолжают собирать материалы об умельцах Джидинского района. 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Создана база по мастерам декоративно– прикладного искусства. На сегодняшний день их более 20 человек. Формы проведения мероприятий самые различные: выставки, встречи, работа творческих мастерских.</w:t>
      </w:r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E7153B" w:rsidRPr="00904FAC" w:rsidRDefault="00E7153B" w:rsidP="00904FAC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</w:pPr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В 2020 году по направлению ДПИ и НХП курсы повышения квалификации прошли 4 человека в ГАУ «РЦНТ»</w:t>
      </w:r>
    </w:p>
    <w:p w:rsidR="00E7153B" w:rsidRPr="00904FAC" w:rsidRDefault="00E7153B" w:rsidP="00904FAC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4FAC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В целях сохранения и развития народных традиций в современном декоративно-прикладном искусстве и народных художественных промыслах 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в нашем районе в 2020 году были проведены мероприятия с участием мастеров ДПИ и Н</w:t>
      </w:r>
      <w:r w:rsidR="00904FAC"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ХП.  На данных мероприятиях была организована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фотовыста</w:t>
      </w:r>
      <w:r w:rsidR="00904FAC"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вка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 мастеров. В ходе данной деятельности активно были задействованы главы и жители сельских поселений района.</w:t>
      </w:r>
    </w:p>
    <w:p w:rsidR="00904FAC" w:rsidRDefault="00904FAC" w:rsidP="00904FAC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В фотовыставки были  представлены работы мастеров самых разных направлений, таких как: «Вязание», «</w:t>
      </w:r>
      <w:proofErr w:type="spellStart"/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Бисероплетение</w:t>
      </w:r>
      <w:proofErr w:type="spellEnd"/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», «Резьба по дереву», «Вязание на спицах и крючком», «Вышивка крестом», ««</w:t>
      </w:r>
      <w:proofErr w:type="spellStart"/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Квилинг</w:t>
      </w:r>
      <w:proofErr w:type="spellEnd"/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» и «Оригами», и многое другое.</w:t>
      </w:r>
    </w:p>
    <w:p w:rsidR="00904FAC" w:rsidRDefault="00904FAC" w:rsidP="00904FAC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Многие мастера щедро делятся своими знаниями, умением, техникой мастерства, стараются передать своё искусство детям. Ведут кружки по интересам. Такие занятия позволяют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04FAC">
        <w:rPr>
          <w:rFonts w:ascii="Times New Roman" w:hAnsi="Times New Roman" w:cs="Times New Roman"/>
          <w:color w:val="000000" w:themeColor="text1"/>
          <w:sz w:val="28"/>
          <w:szCs w:val="28"/>
        </w:rPr>
        <w:t>детям прикоснуться к глубоким корням народного творчества, изучить законы декоративной композиции, овладеть техникой и технологией изготовления изделия.</w:t>
      </w:r>
    </w:p>
    <w:p w:rsidR="00E76518" w:rsidRDefault="00E76518" w:rsidP="00904FAC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6518" w:rsidRPr="005116A6" w:rsidRDefault="00E76518" w:rsidP="00E7651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116A6">
        <w:rPr>
          <w:rFonts w:ascii="Times New Roman" w:hAnsi="Times New Roman" w:cs="Times New Roman"/>
          <w:b/>
          <w:sz w:val="28"/>
          <w:szCs w:val="28"/>
          <w:lang w:eastAsia="ru-RU"/>
        </w:rPr>
        <w:t>Начальник Управле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ния культуры:                               С.Ц-Д.</w:t>
      </w:r>
      <w:r w:rsidRPr="005116A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Очирова</w:t>
      </w:r>
    </w:p>
    <w:p w:rsidR="00E76518" w:rsidRPr="005116A6" w:rsidRDefault="00E76518" w:rsidP="00E76518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76518" w:rsidRPr="002A60CE" w:rsidRDefault="00E76518" w:rsidP="00E7651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lang w:eastAsia="ru-RU"/>
        </w:rPr>
      </w:pPr>
      <w:proofErr w:type="spellStart"/>
      <w:r w:rsidRPr="002A60CE">
        <w:rPr>
          <w:rFonts w:ascii="Times New Roman" w:hAnsi="Times New Roman" w:cs="Times New Roman"/>
          <w:lang w:eastAsia="ru-RU"/>
        </w:rPr>
        <w:t>Подг</w:t>
      </w:r>
      <w:proofErr w:type="spellEnd"/>
      <w:r w:rsidRPr="002A60CE">
        <w:rPr>
          <w:rFonts w:ascii="Times New Roman" w:hAnsi="Times New Roman" w:cs="Times New Roman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lang w:eastAsia="ru-RU"/>
        </w:rPr>
        <w:t>Чжу</w:t>
      </w:r>
      <w:proofErr w:type="spellEnd"/>
      <w:r>
        <w:rPr>
          <w:rFonts w:ascii="Times New Roman" w:hAnsi="Times New Roman" w:cs="Times New Roman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lang w:eastAsia="ru-RU"/>
        </w:rPr>
        <w:t>Цзе</w:t>
      </w:r>
      <w:proofErr w:type="spellEnd"/>
      <w:r w:rsidRPr="002A60CE">
        <w:rPr>
          <w:rFonts w:ascii="Times New Roman" w:hAnsi="Times New Roman" w:cs="Times New Roman"/>
          <w:lang w:eastAsia="ru-RU"/>
        </w:rPr>
        <w:t xml:space="preserve"> </w:t>
      </w:r>
    </w:p>
    <w:p w:rsidR="00E76518" w:rsidRPr="005116A6" w:rsidRDefault="00E76518" w:rsidP="00E7651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A60CE">
        <w:rPr>
          <w:rFonts w:ascii="Times New Roman" w:hAnsi="Times New Roman" w:cs="Times New Roman"/>
          <w:lang w:eastAsia="ru-RU"/>
        </w:rPr>
        <w:t>83013441563</w:t>
      </w:r>
    </w:p>
    <w:p w:rsidR="00E76518" w:rsidRPr="00904FAC" w:rsidRDefault="00E76518" w:rsidP="00904FAC">
      <w:pPr>
        <w:spacing w:after="0"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sectPr w:rsidR="00E76518" w:rsidRPr="00904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CA3"/>
    <w:rsid w:val="0000579C"/>
    <w:rsid w:val="005F5031"/>
    <w:rsid w:val="00756BC2"/>
    <w:rsid w:val="00904FAC"/>
    <w:rsid w:val="00DC1C85"/>
    <w:rsid w:val="00E7153B"/>
    <w:rsid w:val="00E76518"/>
    <w:rsid w:val="00EE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23D70372-5EE0-4BDD-A242-85C52FA29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53B"/>
    <w:pPr>
      <w:widowControl w:val="0"/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веб)1"/>
    <w:basedOn w:val="a"/>
    <w:rsid w:val="00E7153B"/>
    <w:pPr>
      <w:spacing w:before="100" w:after="100" w:line="200" w:lineRule="atLeast"/>
    </w:pPr>
    <w:rPr>
      <w:rFonts w:ascii="Times New Roman" w:hAnsi="Times New Roman" w:cs="Times New Roman"/>
      <w:sz w:val="24"/>
      <w:szCs w:val="24"/>
    </w:rPr>
  </w:style>
  <w:style w:type="character" w:styleId="a3">
    <w:name w:val="Hyperlink"/>
    <w:rsid w:val="00E7651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05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0579C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kultdzhida@mail.ru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484</Words>
  <Characters>2763</Characters>
  <Application>Microsoft Office Word</Application>
  <DocSecurity>0</DocSecurity>
  <Lines>23</Lines>
  <Paragraphs>6</Paragraphs>
  <ScaleCrop>false</ScaleCrop>
  <Company/>
  <LinksUpToDate>false</LinksUpToDate>
  <CharactersWithSpaces>3241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SSH</dc:creator>
  <cp:keywords/>
  <dc:description/>
  <cp:lastModifiedBy>Пользователь Windows</cp:lastModifiedBy>
  <cp:revision>7</cp:revision>
  <cp:lastPrinted>2022-01-14T02:36:00Z</cp:lastPrinted>
  <dcterms:created xsi:type="dcterms:W3CDTF">2021-01-19T07:45:00Z</dcterms:created>
  <dcterms:modified xsi:type="dcterms:W3CDTF">2022-01-14T02:36:00Z</dcterms:modified>
</cp:coreProperties>
</file>