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60CE" w:rsidRDefault="005116A6" w:rsidP="002A60CE">
      <w:pPr>
        <w:spacing w:after="0" w:line="360" w:lineRule="auto"/>
        <w:ind w:firstLine="709"/>
        <w:contextualSpacing/>
        <w:jc w:val="both"/>
      </w:pPr>
      <w:r w:rsidRPr="005116A6">
        <w:rPr>
          <w:rFonts w:ascii="Times New Roman" w:eastAsia="Times New Roman" w:hAnsi="Times New Roman" w:cs="Times New Roman"/>
          <w:sz w:val="28"/>
          <w:szCs w:val="28"/>
          <w:lang w:eastAsia="ru-RU"/>
        </w:rPr>
        <w:t xml:space="preserve">      </w:t>
      </w:r>
      <w:r w:rsidR="00913F01">
        <w:rPr>
          <w:rFonts w:ascii="Times New Roman" w:eastAsia="Times New Roman" w:hAnsi="Times New Roman" w:cs="Times New Roman"/>
          <w:sz w:val="24"/>
          <w:szCs w:val="20"/>
          <w:lang w:eastAsia="ru-RU"/>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30.7pt;margin-top:9.9pt;width:68.05pt;height:60.3pt;z-index:251658240;mso-position-horizontal-relative:text;mso-position-vertical-relative:text" wrapcoords="-56 0 -56 21506 21600 21506 21600 0 -56 0">
            <v:imagedata r:id="rId8" o:title=""/>
            <w10:wrap type="tight"/>
          </v:shape>
          <o:OLEObject Type="Embed" ProgID="Photoshop.Image.10" ShapeID="_x0000_s1027" DrawAspect="Content" ObjectID="_1641296553" r:id="rId9">
            <o:FieldCodes>\s</o:FieldCodes>
          </o:OLEObject>
        </w:object>
      </w:r>
    </w:p>
    <w:p w:rsidR="002A60CE" w:rsidRPr="00AF5523" w:rsidRDefault="002A60CE" w:rsidP="002A60CE">
      <w:pPr>
        <w:spacing w:after="0" w:line="240" w:lineRule="auto"/>
        <w:ind w:left="709"/>
        <w:jc w:val="center"/>
        <w:rPr>
          <w:rFonts w:ascii="Times New Roman" w:eastAsia="Times New Roman" w:hAnsi="Times New Roman" w:cs="Times New Roman"/>
          <w:lang w:eastAsia="ru-RU"/>
        </w:rPr>
      </w:pPr>
      <w:r w:rsidRPr="00AF5523">
        <w:rPr>
          <w:rFonts w:ascii="Times New Roman" w:eastAsia="Times New Roman" w:hAnsi="Times New Roman" w:cs="Times New Roman"/>
          <w:lang w:eastAsia="ru-RU"/>
        </w:rPr>
        <w:t xml:space="preserve">«Зэдын аймаг» гэһэн                                                    МКУ Управление культуры </w:t>
      </w:r>
    </w:p>
    <w:p w:rsidR="002A60CE" w:rsidRPr="00AF5523" w:rsidRDefault="002A60CE" w:rsidP="002A60CE">
      <w:pPr>
        <w:spacing w:after="0" w:line="240" w:lineRule="auto"/>
        <w:ind w:left="709"/>
        <w:jc w:val="center"/>
        <w:rPr>
          <w:rFonts w:ascii="Times New Roman" w:eastAsia="Times New Roman" w:hAnsi="Times New Roman" w:cs="Times New Roman"/>
          <w:lang w:eastAsia="ru-RU"/>
        </w:rPr>
      </w:pPr>
      <w:r w:rsidRPr="00AF5523">
        <w:rPr>
          <w:rFonts w:ascii="Times New Roman" w:eastAsia="Times New Roman" w:hAnsi="Times New Roman" w:cs="Times New Roman"/>
          <w:lang w:eastAsia="ru-RU"/>
        </w:rPr>
        <w:t>муниципальна байгууламжын                                                 Муниципального образования</w:t>
      </w:r>
    </w:p>
    <w:p w:rsidR="002A60CE" w:rsidRPr="00AF5523" w:rsidRDefault="002A60CE" w:rsidP="002A60CE">
      <w:pPr>
        <w:spacing w:after="0" w:line="240" w:lineRule="auto"/>
        <w:ind w:left="709"/>
        <w:jc w:val="center"/>
        <w:rPr>
          <w:rFonts w:ascii="Times New Roman" w:eastAsia="Times New Roman" w:hAnsi="Times New Roman" w:cs="Times New Roman"/>
          <w:lang w:eastAsia="ru-RU"/>
        </w:rPr>
      </w:pPr>
      <w:r w:rsidRPr="00AF5523">
        <w:rPr>
          <w:rFonts w:ascii="Times New Roman" w:eastAsia="Times New Roman" w:hAnsi="Times New Roman" w:cs="Times New Roman"/>
          <w:lang w:eastAsia="ru-RU"/>
        </w:rPr>
        <w:t>соелой ба аяншалгын                                         «Джидинский район»</w:t>
      </w:r>
    </w:p>
    <w:p w:rsidR="002A60CE" w:rsidRPr="00AF5523" w:rsidRDefault="002A60CE" w:rsidP="002A60CE">
      <w:pPr>
        <w:spacing w:after="0" w:line="240" w:lineRule="auto"/>
        <w:ind w:left="709"/>
        <w:jc w:val="center"/>
        <w:rPr>
          <w:rFonts w:ascii="Times New Roman" w:eastAsia="Times New Roman" w:hAnsi="Times New Roman" w:cs="Times New Roman"/>
          <w:lang w:eastAsia="ru-RU"/>
        </w:rPr>
      </w:pPr>
      <w:r w:rsidRPr="00AF5523">
        <w:rPr>
          <w:rFonts w:ascii="Times New Roman" w:eastAsia="Times New Roman" w:hAnsi="Times New Roman" w:cs="Times New Roman"/>
          <w:lang w:eastAsia="ru-RU"/>
        </w:rPr>
        <w:t>захиргаан</w:t>
      </w:r>
    </w:p>
    <w:p w:rsidR="002A60CE" w:rsidRPr="00AF5523" w:rsidRDefault="002A60CE" w:rsidP="002A60CE">
      <w:pPr>
        <w:spacing w:after="0" w:line="240" w:lineRule="auto"/>
        <w:ind w:left="709"/>
        <w:jc w:val="center"/>
        <w:rPr>
          <w:rFonts w:ascii="Times New Roman" w:eastAsia="Times New Roman" w:hAnsi="Times New Roman" w:cs="Times New Roman"/>
          <w:lang w:eastAsia="ru-RU"/>
        </w:rPr>
      </w:pPr>
      <w:r w:rsidRPr="00AF5523">
        <w:rPr>
          <w:rFonts w:ascii="Times New Roman" w:eastAsia="Times New Roman" w:hAnsi="Times New Roman" w:cs="Times New Roman"/>
          <w:noProof/>
          <w:sz w:val="24"/>
          <w:szCs w:val="20"/>
          <w:lang w:eastAsia="ru-RU"/>
        </w:rPr>
        <mc:AlternateContent>
          <mc:Choice Requires="wps">
            <w:drawing>
              <wp:anchor distT="0" distB="0" distL="114300" distR="114300" simplePos="0" relativeHeight="251660288" behindDoc="0" locked="0" layoutInCell="1" allowOverlap="1" wp14:anchorId="6BFDBBE6" wp14:editId="001E6018">
                <wp:simplePos x="0" y="0"/>
                <wp:positionH relativeFrom="column">
                  <wp:posOffset>210820</wp:posOffset>
                </wp:positionH>
                <wp:positionV relativeFrom="paragraph">
                  <wp:posOffset>107315</wp:posOffset>
                </wp:positionV>
                <wp:extent cx="6038850" cy="0"/>
                <wp:effectExtent l="0" t="0" r="19050" b="1905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8850" cy="0"/>
                        </a:xfrm>
                        <a:prstGeom prst="straightConnector1">
                          <a:avLst/>
                        </a:prstGeom>
                        <a:noFill/>
                        <a:ln w="19050">
                          <a:solidFill>
                            <a:srgbClr val="365F9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5D4CAF3" id="_x0000_t32" coordsize="21600,21600" o:spt="32" o:oned="t" path="m,l21600,21600e" filled="f">
                <v:path arrowok="t" fillok="f" o:connecttype="none"/>
                <o:lock v:ext="edit" shapetype="t"/>
              </v:shapetype>
              <v:shape id="AutoShape 3" o:spid="_x0000_s1026" type="#_x0000_t32" style="position:absolute;margin-left:16.6pt;margin-top:8.45pt;width:475.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" strokecolor="#365f91" strokeweight="1.5pt"/>
            </w:pict>
          </mc:Fallback>
        </mc:AlternateContent>
      </w:r>
    </w:p>
    <w:p w:rsidR="002A60CE" w:rsidRPr="00AF5523" w:rsidRDefault="002A60CE" w:rsidP="002A60CE">
      <w:pPr>
        <w:spacing w:after="0" w:line="240" w:lineRule="auto"/>
        <w:ind w:left="709"/>
        <w:jc w:val="center"/>
        <w:rPr>
          <w:rFonts w:ascii="Times New Roman" w:eastAsia="Times New Roman" w:hAnsi="Times New Roman" w:cs="Times New Roman"/>
          <w:lang w:eastAsia="ru-RU"/>
        </w:rPr>
      </w:pPr>
      <w:r w:rsidRPr="00AF5523">
        <w:rPr>
          <w:rFonts w:ascii="Times New Roman" w:eastAsia="Times New Roman" w:hAnsi="Times New Roman" w:cs="Times New Roman"/>
          <w:lang w:eastAsia="ru-RU"/>
        </w:rPr>
        <w:t>671920 Джидинский район  с. Петропавловка ул. Терешковой 7 б</w:t>
      </w:r>
    </w:p>
    <w:p w:rsidR="002A60CE" w:rsidRPr="00AF5523" w:rsidRDefault="002A60CE" w:rsidP="002A60CE">
      <w:pPr>
        <w:spacing w:after="0" w:line="240" w:lineRule="auto"/>
        <w:ind w:left="709"/>
        <w:jc w:val="center"/>
        <w:rPr>
          <w:rFonts w:ascii="Times New Roman" w:eastAsia="Times New Roman" w:hAnsi="Times New Roman" w:cs="Times New Roman"/>
          <w:lang w:eastAsia="ru-RU"/>
        </w:rPr>
      </w:pPr>
      <w:r w:rsidRPr="00AF5523">
        <w:rPr>
          <w:rFonts w:ascii="Times New Roman" w:eastAsia="Times New Roman" w:hAnsi="Times New Roman" w:cs="Times New Roman"/>
          <w:lang w:eastAsia="ru-RU"/>
        </w:rPr>
        <w:t>тел./ факс 830134 -41-7-11.</w:t>
      </w:r>
      <w:hyperlink r:id="rId10" w:history="1">
        <w:r w:rsidRPr="00AF5523">
          <w:rPr>
            <w:rStyle w:val="a3"/>
            <w:rFonts w:ascii="Times New Roman" w:eastAsia="Times New Roman" w:hAnsi="Times New Roman" w:cs="Times New Roman"/>
            <w:b/>
            <w:sz w:val="24"/>
            <w:szCs w:val="24"/>
            <w:lang w:val="en-US" w:eastAsia="ru-RU"/>
          </w:rPr>
          <w:t>www</w:t>
        </w:r>
        <w:r w:rsidRPr="00AF5523">
          <w:rPr>
            <w:rStyle w:val="a3"/>
            <w:rFonts w:ascii="Times New Roman" w:eastAsia="Times New Roman" w:hAnsi="Times New Roman" w:cs="Times New Roman"/>
            <w:b/>
            <w:sz w:val="24"/>
            <w:szCs w:val="24"/>
            <w:lang w:eastAsia="ru-RU"/>
          </w:rPr>
          <w:t>.</w:t>
        </w:r>
        <w:r w:rsidRPr="00AF5523">
          <w:rPr>
            <w:rStyle w:val="a3"/>
            <w:rFonts w:ascii="Times New Roman" w:eastAsia="Times New Roman" w:hAnsi="Times New Roman" w:cs="Times New Roman"/>
            <w:b/>
            <w:sz w:val="24"/>
            <w:szCs w:val="24"/>
            <w:lang w:val="en-US" w:eastAsia="ru-RU"/>
          </w:rPr>
          <w:t>ukultdzhida</w:t>
        </w:r>
        <w:r w:rsidRPr="00AF5523">
          <w:rPr>
            <w:rStyle w:val="a3"/>
            <w:rFonts w:ascii="Times New Roman" w:eastAsia="Times New Roman" w:hAnsi="Times New Roman" w:cs="Times New Roman"/>
            <w:b/>
            <w:sz w:val="24"/>
            <w:szCs w:val="24"/>
            <w:lang w:eastAsia="ru-RU"/>
          </w:rPr>
          <w:t>@</w:t>
        </w:r>
        <w:r w:rsidRPr="00AF5523">
          <w:rPr>
            <w:rStyle w:val="a3"/>
            <w:rFonts w:ascii="Times New Roman" w:eastAsia="Times New Roman" w:hAnsi="Times New Roman" w:cs="Times New Roman"/>
            <w:b/>
            <w:sz w:val="24"/>
            <w:szCs w:val="24"/>
            <w:lang w:val="en-US" w:eastAsia="ru-RU"/>
          </w:rPr>
          <w:t>mail</w:t>
        </w:r>
        <w:r w:rsidRPr="00AF5523">
          <w:rPr>
            <w:rStyle w:val="a3"/>
            <w:rFonts w:ascii="Times New Roman" w:eastAsia="Times New Roman" w:hAnsi="Times New Roman" w:cs="Times New Roman"/>
            <w:b/>
            <w:sz w:val="24"/>
            <w:szCs w:val="24"/>
            <w:lang w:eastAsia="ru-RU"/>
          </w:rPr>
          <w:t>.</w:t>
        </w:r>
        <w:r w:rsidRPr="00AF5523">
          <w:rPr>
            <w:rStyle w:val="a3"/>
            <w:rFonts w:ascii="Times New Roman" w:eastAsia="Times New Roman" w:hAnsi="Times New Roman" w:cs="Times New Roman"/>
            <w:b/>
            <w:sz w:val="24"/>
            <w:szCs w:val="24"/>
            <w:lang w:val="en-US" w:eastAsia="ru-RU"/>
          </w:rPr>
          <w:t>ru</w:t>
        </w:r>
      </w:hyperlink>
    </w:p>
    <w:p w:rsidR="002A60CE" w:rsidRPr="00AF5523" w:rsidRDefault="002A60CE" w:rsidP="002A60CE">
      <w:pPr>
        <w:spacing w:after="0" w:line="240" w:lineRule="auto"/>
        <w:ind w:left="709"/>
        <w:jc w:val="center"/>
        <w:rPr>
          <w:rFonts w:ascii="Times New Roman" w:eastAsia="Times New Roman" w:hAnsi="Times New Roman" w:cs="Times New Roman"/>
          <w:sz w:val="24"/>
          <w:szCs w:val="20"/>
          <w:lang w:eastAsia="ru-RU"/>
        </w:rPr>
      </w:pPr>
    </w:p>
    <w:p w:rsidR="002A60CE" w:rsidRPr="00AF5523" w:rsidRDefault="002A60CE" w:rsidP="002A60CE">
      <w:pPr>
        <w:spacing w:after="0" w:line="240" w:lineRule="auto"/>
        <w:jc w:val="center"/>
        <w:rPr>
          <w:rFonts w:ascii="Times New Roman" w:eastAsia="Times New Roman" w:hAnsi="Times New Roman" w:cs="Times New Roman"/>
          <w:b/>
          <w:color w:val="0000FF"/>
          <w:sz w:val="28"/>
          <w:szCs w:val="28"/>
          <w:lang w:eastAsia="ru-RU"/>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283D93" w:rsidRDefault="002A60CE" w:rsidP="002A60CE">
      <w:pPr>
        <w:spacing w:after="0" w:line="360" w:lineRule="auto"/>
        <w:jc w:val="center"/>
        <w:rPr>
          <w:rFonts w:ascii="Times New Roman" w:eastAsia="Calibri" w:hAnsi="Times New Roman" w:cs="Times New Roman"/>
          <w:b/>
          <w:sz w:val="32"/>
          <w:szCs w:val="32"/>
        </w:rPr>
      </w:pPr>
      <w:r w:rsidRPr="00283D93">
        <w:rPr>
          <w:rFonts w:ascii="Times New Roman" w:eastAsia="Calibri" w:hAnsi="Times New Roman" w:cs="Times New Roman"/>
          <w:b/>
          <w:sz w:val="32"/>
          <w:szCs w:val="32"/>
        </w:rPr>
        <w:t>Текстовой отчет</w:t>
      </w:r>
    </w:p>
    <w:p w:rsidR="002A60CE" w:rsidRPr="00283D93" w:rsidRDefault="002A60CE" w:rsidP="002A60CE">
      <w:pPr>
        <w:spacing w:after="0" w:line="360" w:lineRule="auto"/>
        <w:jc w:val="center"/>
        <w:rPr>
          <w:rFonts w:ascii="Times New Roman" w:eastAsia="Calibri" w:hAnsi="Times New Roman" w:cs="Times New Roman"/>
          <w:b/>
          <w:sz w:val="32"/>
          <w:szCs w:val="32"/>
        </w:rPr>
      </w:pPr>
      <w:r w:rsidRPr="00283D93">
        <w:rPr>
          <w:rFonts w:ascii="Times New Roman" w:eastAsia="Calibri" w:hAnsi="Times New Roman" w:cs="Times New Roman"/>
          <w:b/>
          <w:sz w:val="32"/>
          <w:szCs w:val="32"/>
        </w:rPr>
        <w:t>о деятельности учреждений</w:t>
      </w:r>
    </w:p>
    <w:p w:rsidR="002A60CE" w:rsidRPr="00283D93" w:rsidRDefault="002A60CE" w:rsidP="002A60CE">
      <w:pPr>
        <w:spacing w:after="0" w:line="360" w:lineRule="auto"/>
        <w:jc w:val="center"/>
        <w:rPr>
          <w:rFonts w:ascii="Times New Roman" w:eastAsia="Calibri" w:hAnsi="Times New Roman" w:cs="Times New Roman"/>
          <w:b/>
          <w:sz w:val="32"/>
          <w:szCs w:val="32"/>
        </w:rPr>
      </w:pPr>
      <w:r w:rsidRPr="00283D93">
        <w:rPr>
          <w:rFonts w:ascii="Times New Roman" w:eastAsia="Calibri" w:hAnsi="Times New Roman" w:cs="Times New Roman"/>
          <w:b/>
          <w:sz w:val="32"/>
          <w:szCs w:val="32"/>
        </w:rPr>
        <w:t>культурно-досугового типа</w:t>
      </w:r>
    </w:p>
    <w:p w:rsidR="002A60CE" w:rsidRPr="00283D93" w:rsidRDefault="002A60CE" w:rsidP="002A60CE">
      <w:pPr>
        <w:spacing w:after="0" w:line="360" w:lineRule="auto"/>
        <w:jc w:val="center"/>
        <w:rPr>
          <w:rFonts w:ascii="Times New Roman" w:eastAsia="Calibri" w:hAnsi="Times New Roman" w:cs="Times New Roman"/>
          <w:b/>
          <w:sz w:val="32"/>
          <w:szCs w:val="32"/>
        </w:rPr>
      </w:pPr>
      <w:r w:rsidRPr="00283D93">
        <w:rPr>
          <w:rFonts w:ascii="Times New Roman" w:eastAsia="Calibri" w:hAnsi="Times New Roman" w:cs="Times New Roman"/>
          <w:b/>
          <w:sz w:val="32"/>
          <w:szCs w:val="32"/>
        </w:rPr>
        <w:t>за 2019 год</w:t>
      </w: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A60CE">
      <w:pPr>
        <w:spacing w:after="0" w:line="240" w:lineRule="auto"/>
        <w:jc w:val="both"/>
        <w:rPr>
          <w:rFonts w:ascii="Times New Roman" w:eastAsia="Calibri" w:hAnsi="Times New Roman" w:cs="Times New Roman"/>
          <w:sz w:val="28"/>
          <w:szCs w:val="28"/>
        </w:rPr>
      </w:pPr>
    </w:p>
    <w:p w:rsidR="002A60CE" w:rsidRDefault="002A60CE" w:rsidP="002A60CE">
      <w:pPr>
        <w:spacing w:after="0" w:line="240" w:lineRule="auto"/>
        <w:jc w:val="both"/>
        <w:rPr>
          <w:rFonts w:ascii="Times New Roman" w:eastAsia="Calibri" w:hAnsi="Times New Roman" w:cs="Times New Roman"/>
          <w:sz w:val="28"/>
          <w:szCs w:val="28"/>
        </w:rPr>
      </w:pPr>
    </w:p>
    <w:p w:rsidR="002A60CE" w:rsidRPr="00AF5523" w:rsidRDefault="002A60CE" w:rsidP="00283D93">
      <w:pPr>
        <w:spacing w:after="0" w:line="360" w:lineRule="auto"/>
        <w:jc w:val="both"/>
        <w:rPr>
          <w:rFonts w:ascii="Times New Roman" w:eastAsia="Calibri" w:hAnsi="Times New Roman" w:cs="Times New Roman"/>
          <w:b/>
          <w:sz w:val="28"/>
          <w:szCs w:val="28"/>
          <w:u w:val="single"/>
        </w:rPr>
      </w:pPr>
    </w:p>
    <w:p w:rsidR="005116A6" w:rsidRDefault="005116A6" w:rsidP="0021023D">
      <w:pPr>
        <w:spacing w:after="0" w:line="360" w:lineRule="auto"/>
        <w:ind w:firstLine="709"/>
        <w:contextualSpacing/>
        <w:jc w:val="center"/>
        <w:rPr>
          <w:rFonts w:ascii="Times New Roman" w:eastAsia="Calibri" w:hAnsi="Times New Roman" w:cs="Times New Roman"/>
          <w:b/>
          <w:sz w:val="28"/>
          <w:szCs w:val="28"/>
          <w:u w:val="single"/>
        </w:rPr>
      </w:pPr>
      <w:r w:rsidRPr="005116A6">
        <w:rPr>
          <w:rFonts w:ascii="Times New Roman" w:eastAsia="Calibri" w:hAnsi="Times New Roman" w:cs="Times New Roman"/>
          <w:b/>
          <w:sz w:val="28"/>
          <w:szCs w:val="28"/>
          <w:u w:val="single"/>
        </w:rPr>
        <w:lastRenderedPageBreak/>
        <w:t>І. Вводная часть</w:t>
      </w:r>
    </w:p>
    <w:p w:rsidR="0021023D" w:rsidRPr="005116A6" w:rsidRDefault="0021023D" w:rsidP="005116A6">
      <w:pPr>
        <w:spacing w:after="0" w:line="360" w:lineRule="auto"/>
        <w:ind w:firstLine="709"/>
        <w:contextualSpacing/>
        <w:jc w:val="both"/>
        <w:rPr>
          <w:rFonts w:ascii="Times New Roman" w:eastAsia="Calibri" w:hAnsi="Times New Roman" w:cs="Times New Roman"/>
          <w:b/>
          <w:sz w:val="28"/>
          <w:szCs w:val="28"/>
          <w:u w:val="single"/>
        </w:rPr>
      </w:pPr>
    </w:p>
    <w:p w:rsidR="005116A6" w:rsidRPr="005116A6" w:rsidRDefault="005116A6" w:rsidP="005116A6">
      <w:pPr>
        <w:spacing w:after="0" w:line="360" w:lineRule="auto"/>
        <w:ind w:firstLine="709"/>
        <w:contextualSpacing/>
        <w:jc w:val="both"/>
        <w:rPr>
          <w:rFonts w:ascii="Times New Roman" w:hAnsi="Times New Roman" w:cs="Times New Roman"/>
          <w:sz w:val="28"/>
          <w:szCs w:val="28"/>
        </w:rPr>
      </w:pPr>
      <w:r w:rsidRPr="005116A6">
        <w:rPr>
          <w:rFonts w:ascii="Times New Roman" w:hAnsi="Times New Roman" w:cs="Times New Roman"/>
          <w:sz w:val="28"/>
          <w:szCs w:val="28"/>
        </w:rPr>
        <w:t>На сегодняшний   день районный культурно-досуговый центр «Гармония» – это развивающееся культурно-досугов</w:t>
      </w:r>
      <w:r>
        <w:rPr>
          <w:rFonts w:ascii="Times New Roman" w:hAnsi="Times New Roman" w:cs="Times New Roman"/>
          <w:sz w:val="28"/>
          <w:szCs w:val="28"/>
        </w:rPr>
        <w:t>ое учреждение, где функционируют</w:t>
      </w:r>
      <w:r w:rsidRPr="005116A6">
        <w:rPr>
          <w:rFonts w:ascii="Times New Roman" w:hAnsi="Times New Roman" w:cs="Times New Roman"/>
          <w:sz w:val="28"/>
          <w:szCs w:val="28"/>
        </w:rPr>
        <w:t xml:space="preserve"> творческие коллективы и клубные формирования различной направленности для взрослых и детей, которыми руководят любящие свою работу яркие и талантливые личности.   Деятельность этих клубных формирований помогает населению не только скрасить свой досуг, развить творческие способности, но и дает возможность достигнуть определенных результатов.               </w:t>
      </w: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За 2019 год учреждениями культуры МО «Джидинский район» был</w:t>
      </w:r>
      <w:r>
        <w:rPr>
          <w:rFonts w:ascii="Times New Roman" w:eastAsia="Calibri" w:hAnsi="Times New Roman" w:cs="Times New Roman"/>
          <w:sz w:val="28"/>
          <w:szCs w:val="28"/>
        </w:rPr>
        <w:t xml:space="preserve">о проведено мероприятий 3909 (в 2018 </w:t>
      </w:r>
      <w:r w:rsidRPr="005116A6">
        <w:rPr>
          <w:rFonts w:ascii="Times New Roman" w:eastAsia="Calibri" w:hAnsi="Times New Roman" w:cs="Times New Roman"/>
          <w:sz w:val="28"/>
          <w:szCs w:val="28"/>
        </w:rPr>
        <w:t>г.</w:t>
      </w:r>
      <w:r>
        <w:rPr>
          <w:rFonts w:ascii="Times New Roman" w:eastAsia="Calibri" w:hAnsi="Times New Roman" w:cs="Times New Roman"/>
          <w:sz w:val="28"/>
          <w:szCs w:val="28"/>
        </w:rPr>
        <w:t>- 3728), из них: для детей 1309</w:t>
      </w:r>
      <w:r w:rsidRPr="005116A6">
        <w:rPr>
          <w:rFonts w:ascii="Times New Roman" w:eastAsia="Calibri" w:hAnsi="Times New Roman" w:cs="Times New Roman"/>
          <w:sz w:val="28"/>
          <w:szCs w:val="28"/>
        </w:rPr>
        <w:t xml:space="preserve"> (2018 г.- 1231), для молоде</w:t>
      </w:r>
      <w:r>
        <w:rPr>
          <w:rFonts w:ascii="Times New Roman" w:eastAsia="Calibri" w:hAnsi="Times New Roman" w:cs="Times New Roman"/>
          <w:sz w:val="28"/>
          <w:szCs w:val="28"/>
        </w:rPr>
        <w:t>жи- 1327</w:t>
      </w:r>
      <w:r w:rsidR="006C1C15">
        <w:rPr>
          <w:rFonts w:ascii="Times New Roman" w:eastAsia="Calibri" w:hAnsi="Times New Roman" w:cs="Times New Roman"/>
          <w:sz w:val="28"/>
          <w:szCs w:val="28"/>
        </w:rPr>
        <w:t>(в 2018 г. – 1281)</w:t>
      </w:r>
      <w:r>
        <w:rPr>
          <w:rFonts w:ascii="Times New Roman" w:eastAsia="Calibri" w:hAnsi="Times New Roman" w:cs="Times New Roman"/>
          <w:sz w:val="28"/>
          <w:szCs w:val="28"/>
        </w:rPr>
        <w:t xml:space="preserve">, количество участников – 49934 </w:t>
      </w:r>
      <w:r w:rsidRPr="005116A6">
        <w:rPr>
          <w:rFonts w:ascii="Times New Roman" w:eastAsia="Calibri" w:hAnsi="Times New Roman" w:cs="Times New Roman"/>
          <w:sz w:val="28"/>
          <w:szCs w:val="28"/>
        </w:rPr>
        <w:t>(2018г. -    46009чел.)</w:t>
      </w: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Н</w:t>
      </w:r>
      <w:r>
        <w:rPr>
          <w:rFonts w:ascii="Times New Roman" w:eastAsia="Calibri" w:hAnsi="Times New Roman" w:cs="Times New Roman"/>
          <w:sz w:val="28"/>
          <w:szCs w:val="28"/>
        </w:rPr>
        <w:t xml:space="preserve">а платной основе проведено 758 </w:t>
      </w:r>
      <w:r w:rsidRPr="005116A6">
        <w:rPr>
          <w:rFonts w:ascii="Times New Roman" w:eastAsia="Calibri" w:hAnsi="Times New Roman" w:cs="Times New Roman"/>
          <w:sz w:val="28"/>
          <w:szCs w:val="28"/>
        </w:rPr>
        <w:t>м</w:t>
      </w:r>
      <w:r>
        <w:rPr>
          <w:rFonts w:ascii="Times New Roman" w:eastAsia="Calibri" w:hAnsi="Times New Roman" w:cs="Times New Roman"/>
          <w:sz w:val="28"/>
          <w:szCs w:val="28"/>
        </w:rPr>
        <w:t>ероприятий, из них для</w:t>
      </w:r>
      <w:r w:rsidR="00913F01">
        <w:rPr>
          <w:rFonts w:ascii="Times New Roman" w:eastAsia="Calibri" w:hAnsi="Times New Roman" w:cs="Times New Roman"/>
          <w:sz w:val="28"/>
          <w:szCs w:val="28"/>
        </w:rPr>
        <w:t xml:space="preserve"> детей – 220, для молодежи – 303</w:t>
      </w:r>
      <w:r w:rsidRPr="005116A6">
        <w:rPr>
          <w:rFonts w:ascii="Times New Roman" w:eastAsia="Calibri" w:hAnsi="Times New Roman" w:cs="Times New Roman"/>
          <w:sz w:val="28"/>
          <w:szCs w:val="28"/>
        </w:rPr>
        <w:t>.</w:t>
      </w: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Количество зрителе</w:t>
      </w:r>
      <w:r>
        <w:rPr>
          <w:rFonts w:ascii="Times New Roman" w:eastAsia="Calibri" w:hAnsi="Times New Roman" w:cs="Times New Roman"/>
          <w:sz w:val="28"/>
          <w:szCs w:val="28"/>
        </w:rPr>
        <w:t>й мероприятий составл</w:t>
      </w:r>
      <w:r w:rsidR="00913F01">
        <w:rPr>
          <w:rFonts w:ascii="Times New Roman" w:eastAsia="Calibri" w:hAnsi="Times New Roman" w:cs="Times New Roman"/>
          <w:sz w:val="28"/>
          <w:szCs w:val="28"/>
        </w:rPr>
        <w:t>яет 256291 чел., из них детей 75</w:t>
      </w:r>
      <w:r>
        <w:rPr>
          <w:rFonts w:ascii="Times New Roman" w:eastAsia="Calibri" w:hAnsi="Times New Roman" w:cs="Times New Roman"/>
          <w:sz w:val="28"/>
          <w:szCs w:val="28"/>
        </w:rPr>
        <w:t xml:space="preserve">022 чел., </w:t>
      </w:r>
      <w:r w:rsidR="00913F01">
        <w:rPr>
          <w:rFonts w:ascii="Times New Roman" w:eastAsia="Calibri" w:hAnsi="Times New Roman" w:cs="Times New Roman"/>
          <w:sz w:val="28"/>
          <w:szCs w:val="28"/>
        </w:rPr>
        <w:t>молодежи 82387</w:t>
      </w:r>
      <w:r w:rsidRPr="005116A6">
        <w:rPr>
          <w:rFonts w:ascii="Times New Roman" w:eastAsia="Calibri" w:hAnsi="Times New Roman" w:cs="Times New Roman"/>
          <w:sz w:val="28"/>
          <w:szCs w:val="28"/>
        </w:rPr>
        <w:t xml:space="preserve"> чел. Число посещений на платной основе </w:t>
      </w:r>
      <w:r w:rsidR="00913F01">
        <w:rPr>
          <w:rFonts w:ascii="Times New Roman" w:eastAsia="Calibri" w:hAnsi="Times New Roman" w:cs="Times New Roman"/>
          <w:sz w:val="28"/>
          <w:szCs w:val="28"/>
        </w:rPr>
        <w:t>79520 чел., из них детей- 18453 чел., молодежи- 24978</w:t>
      </w:r>
      <w:r>
        <w:rPr>
          <w:rFonts w:ascii="Times New Roman" w:eastAsia="Calibri" w:hAnsi="Times New Roman" w:cs="Times New Roman"/>
          <w:sz w:val="28"/>
          <w:szCs w:val="28"/>
        </w:rPr>
        <w:t xml:space="preserve">  </w:t>
      </w:r>
      <w:r w:rsidRPr="005116A6">
        <w:rPr>
          <w:rFonts w:ascii="Times New Roman" w:eastAsia="Calibri" w:hAnsi="Times New Roman" w:cs="Times New Roman"/>
          <w:sz w:val="28"/>
          <w:szCs w:val="28"/>
        </w:rPr>
        <w:t>чел.</w:t>
      </w: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Общее количество клубны</w:t>
      </w:r>
      <w:r>
        <w:rPr>
          <w:rFonts w:ascii="Times New Roman" w:eastAsia="Calibri" w:hAnsi="Times New Roman" w:cs="Times New Roman"/>
          <w:sz w:val="28"/>
          <w:szCs w:val="28"/>
        </w:rPr>
        <w:t xml:space="preserve">х формирований составляет- 118 </w:t>
      </w:r>
      <w:r w:rsidRPr="005116A6">
        <w:rPr>
          <w:rFonts w:ascii="Times New Roman" w:eastAsia="Calibri" w:hAnsi="Times New Roman" w:cs="Times New Roman"/>
          <w:sz w:val="28"/>
          <w:szCs w:val="28"/>
        </w:rPr>
        <w:t>(2018</w:t>
      </w:r>
      <w:r>
        <w:rPr>
          <w:rFonts w:ascii="Times New Roman" w:eastAsia="Calibri" w:hAnsi="Times New Roman" w:cs="Times New Roman"/>
          <w:sz w:val="28"/>
          <w:szCs w:val="28"/>
        </w:rPr>
        <w:t xml:space="preserve">г.-116), занимаются в них – 1887 </w:t>
      </w:r>
      <w:r w:rsidRPr="005116A6">
        <w:rPr>
          <w:rFonts w:ascii="Times New Roman" w:eastAsia="Calibri" w:hAnsi="Times New Roman" w:cs="Times New Roman"/>
          <w:sz w:val="28"/>
          <w:szCs w:val="28"/>
        </w:rPr>
        <w:t>чел. (20</w:t>
      </w:r>
      <w:r>
        <w:rPr>
          <w:rFonts w:ascii="Times New Roman" w:eastAsia="Calibri" w:hAnsi="Times New Roman" w:cs="Times New Roman"/>
          <w:sz w:val="28"/>
          <w:szCs w:val="28"/>
        </w:rPr>
        <w:t>18г.-  1775чел.), для детей 68</w:t>
      </w:r>
      <w:r w:rsidRPr="005116A6">
        <w:rPr>
          <w:rFonts w:ascii="Times New Roman" w:eastAsia="Calibri" w:hAnsi="Times New Roman" w:cs="Times New Roman"/>
          <w:sz w:val="28"/>
          <w:szCs w:val="28"/>
        </w:rPr>
        <w:t xml:space="preserve"> форми</w:t>
      </w:r>
      <w:r>
        <w:rPr>
          <w:rFonts w:ascii="Times New Roman" w:eastAsia="Calibri" w:hAnsi="Times New Roman" w:cs="Times New Roman"/>
          <w:sz w:val="28"/>
          <w:szCs w:val="28"/>
        </w:rPr>
        <w:t xml:space="preserve">рований, количество детей- 1114 </w:t>
      </w:r>
      <w:r w:rsidRPr="005116A6">
        <w:rPr>
          <w:rFonts w:ascii="Times New Roman" w:eastAsia="Calibri" w:hAnsi="Times New Roman" w:cs="Times New Roman"/>
          <w:sz w:val="28"/>
          <w:szCs w:val="28"/>
        </w:rPr>
        <w:t>чел. (2018г.</w:t>
      </w:r>
      <w:r>
        <w:rPr>
          <w:rFonts w:ascii="Times New Roman" w:eastAsia="Calibri" w:hAnsi="Times New Roman" w:cs="Times New Roman"/>
          <w:sz w:val="28"/>
          <w:szCs w:val="28"/>
        </w:rPr>
        <w:t>- 1057 чел.), для молодежи- 1</w:t>
      </w:r>
      <w:r w:rsidR="00913F01">
        <w:rPr>
          <w:rFonts w:ascii="Times New Roman" w:eastAsia="Calibri" w:hAnsi="Times New Roman" w:cs="Times New Roman"/>
          <w:sz w:val="28"/>
          <w:szCs w:val="28"/>
          <w:lang w:val="en-US"/>
        </w:rPr>
        <w:t>5</w:t>
      </w:r>
      <w:r>
        <w:rPr>
          <w:rFonts w:ascii="Times New Roman" w:eastAsia="Calibri" w:hAnsi="Times New Roman" w:cs="Times New Roman"/>
          <w:sz w:val="28"/>
          <w:szCs w:val="28"/>
        </w:rPr>
        <w:t xml:space="preserve">, количество 214 </w:t>
      </w:r>
      <w:r w:rsidRPr="005116A6">
        <w:rPr>
          <w:rFonts w:ascii="Times New Roman" w:eastAsia="Calibri" w:hAnsi="Times New Roman" w:cs="Times New Roman"/>
          <w:sz w:val="28"/>
          <w:szCs w:val="28"/>
        </w:rPr>
        <w:t>чел. Пл</w:t>
      </w:r>
      <w:r w:rsidR="00913F01">
        <w:rPr>
          <w:rFonts w:ascii="Times New Roman" w:eastAsia="Calibri" w:hAnsi="Times New Roman" w:cs="Times New Roman"/>
          <w:sz w:val="28"/>
          <w:szCs w:val="28"/>
        </w:rPr>
        <w:t>атные услуги составили  1605</w:t>
      </w:r>
      <w:r w:rsidR="00283D93">
        <w:rPr>
          <w:rFonts w:ascii="Times New Roman" w:eastAsia="Calibri" w:hAnsi="Times New Roman" w:cs="Times New Roman"/>
          <w:sz w:val="28"/>
          <w:szCs w:val="28"/>
        </w:rPr>
        <w:t xml:space="preserve"> </w:t>
      </w:r>
      <w:r w:rsidRPr="005116A6">
        <w:rPr>
          <w:rFonts w:ascii="Times New Roman" w:eastAsia="Calibri" w:hAnsi="Times New Roman" w:cs="Times New Roman"/>
          <w:sz w:val="28"/>
          <w:szCs w:val="28"/>
        </w:rPr>
        <w:t>тыс. руб. (2018г.- 1498,4 тыс. руб.).</w:t>
      </w: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Учреждения культуры районного звена, выполняющие межпоселенческие функции по организации: культурно - досуговой деятельности, библиотечного обслуживания, художественного образования, музейного дела, организационно-методического обеспечения находятся в сельском поселении «Петропавловское» районного центра Джидинского района.</w:t>
      </w:r>
      <w:r>
        <w:rPr>
          <w:rFonts w:ascii="Times New Roman" w:eastAsia="Calibri" w:hAnsi="Times New Roman" w:cs="Times New Roman"/>
          <w:sz w:val="28"/>
          <w:szCs w:val="28"/>
        </w:rPr>
        <w:t xml:space="preserve"> </w:t>
      </w: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 xml:space="preserve">Муниципальные услуги в сфере культуры предоставляются МБУК «Районный культурно-досуговый центр «Гармония» с </w:t>
      </w:r>
      <w:r w:rsidR="00913F01">
        <w:rPr>
          <w:rFonts w:ascii="Times New Roman" w:eastAsia="Calibri" w:hAnsi="Times New Roman" w:cs="Times New Roman"/>
          <w:sz w:val="28"/>
          <w:szCs w:val="28"/>
        </w:rPr>
        <w:t>28</w:t>
      </w:r>
      <w:r w:rsidRPr="005116A6">
        <w:rPr>
          <w:rFonts w:ascii="Times New Roman" w:eastAsia="Calibri" w:hAnsi="Times New Roman" w:cs="Times New Roman"/>
          <w:sz w:val="28"/>
          <w:szCs w:val="28"/>
        </w:rPr>
        <w:t xml:space="preserve"> филиалами и 9 народными коллективами, МБУК «Централизованная библиотечная система</w:t>
      </w:r>
      <w:r>
        <w:rPr>
          <w:rFonts w:ascii="Times New Roman" w:eastAsia="Calibri" w:hAnsi="Times New Roman" w:cs="Times New Roman"/>
          <w:sz w:val="28"/>
          <w:szCs w:val="28"/>
        </w:rPr>
        <w:t>»</w:t>
      </w:r>
      <w:r w:rsidRPr="005116A6">
        <w:rPr>
          <w:rFonts w:ascii="Times New Roman" w:eastAsia="Calibri" w:hAnsi="Times New Roman" w:cs="Times New Roman"/>
          <w:sz w:val="28"/>
          <w:szCs w:val="28"/>
        </w:rPr>
        <w:t xml:space="preserve">, 2 МАОУ «Образовательно-культурно-спортивный комплекс», МАОУ «Петропавловская </w:t>
      </w:r>
      <w:r w:rsidRPr="005116A6">
        <w:rPr>
          <w:rFonts w:ascii="Times New Roman" w:eastAsia="Calibri" w:hAnsi="Times New Roman" w:cs="Times New Roman"/>
          <w:sz w:val="28"/>
          <w:szCs w:val="28"/>
        </w:rPr>
        <w:lastRenderedPageBreak/>
        <w:t>ДШИ», филиалом МБУК «РКДЦ «Гармония» -  Джидинской народной картинной галереей.</w:t>
      </w: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В период реформирования сети учреждений культуры МО «Джидинский район»  по Соглашениям между сельскими поселениями и муниципальным образованием «Джидинский район» за 2011-2016гг. полномочия по культуре переданы с сельских поселений на районный уровень сельскими поселениями «Алцакское», Боргойское», «Боцинское», «Большенарынское»,«Белоозерское», «Дырестуйское», «Нижнеторейское», «Гэгэтуйское», «Енхорское», «Желтуринское», «Оерское», «Инзагатуйское», «Нижнеичетуйское», «Цагатуйское», «Булыкское», «Верхнебургалтайское», «Джидинское».  Сельские Дома культуры и сельские клубы в данное время являются филиалами МБУК «РКДЦ «Гармония».</w:t>
      </w: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Функционируют два образовательно-культу</w:t>
      </w:r>
      <w:r w:rsidR="00B75219">
        <w:rPr>
          <w:rFonts w:ascii="Times New Roman" w:eastAsia="Calibri" w:hAnsi="Times New Roman" w:cs="Times New Roman"/>
          <w:sz w:val="28"/>
          <w:szCs w:val="28"/>
        </w:rPr>
        <w:t>рно-спортивных комплекса в СП «</w:t>
      </w:r>
      <w:r w:rsidRPr="005116A6">
        <w:rPr>
          <w:rFonts w:ascii="Times New Roman" w:eastAsia="Calibri" w:hAnsi="Times New Roman" w:cs="Times New Roman"/>
          <w:sz w:val="28"/>
          <w:szCs w:val="28"/>
        </w:rPr>
        <w:t>Арма</w:t>
      </w:r>
      <w:r w:rsidR="00B75219">
        <w:rPr>
          <w:rFonts w:ascii="Times New Roman" w:eastAsia="Calibri" w:hAnsi="Times New Roman" w:cs="Times New Roman"/>
          <w:sz w:val="28"/>
          <w:szCs w:val="28"/>
        </w:rPr>
        <w:t>кское», в СП «Верхнеичетуйское».</w:t>
      </w:r>
    </w:p>
    <w:p w:rsidR="005116A6" w:rsidRPr="005116A6" w:rsidRDefault="005116A6" w:rsidP="00B75219">
      <w:pPr>
        <w:spacing w:after="0" w:line="360" w:lineRule="auto"/>
        <w:contextualSpacing/>
        <w:jc w:val="both"/>
        <w:rPr>
          <w:rFonts w:ascii="Times New Roman" w:eastAsia="Calibri" w:hAnsi="Times New Roman" w:cs="Times New Roman"/>
          <w:b/>
          <w:sz w:val="28"/>
          <w:szCs w:val="28"/>
          <w:u w:val="single"/>
        </w:rPr>
      </w:pPr>
    </w:p>
    <w:p w:rsidR="005116A6" w:rsidRPr="005116A6" w:rsidRDefault="005116A6" w:rsidP="0021023D">
      <w:pPr>
        <w:spacing w:after="0" w:line="360" w:lineRule="auto"/>
        <w:ind w:firstLine="709"/>
        <w:contextualSpacing/>
        <w:jc w:val="center"/>
        <w:rPr>
          <w:rFonts w:ascii="Times New Roman" w:eastAsia="Calibri" w:hAnsi="Times New Roman" w:cs="Times New Roman"/>
          <w:sz w:val="28"/>
          <w:szCs w:val="28"/>
        </w:rPr>
      </w:pPr>
      <w:r w:rsidRPr="005116A6">
        <w:rPr>
          <w:rFonts w:ascii="Times New Roman" w:eastAsia="Calibri" w:hAnsi="Times New Roman" w:cs="Times New Roman"/>
          <w:b/>
          <w:sz w:val="28"/>
          <w:szCs w:val="28"/>
          <w:u w:val="single"/>
        </w:rPr>
        <w:t>II. Нормативно-правовой ресурс</w:t>
      </w: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p>
    <w:p w:rsidR="005116A6" w:rsidRPr="005116A6" w:rsidRDefault="005116A6" w:rsidP="005116A6">
      <w:pPr>
        <w:spacing w:after="0" w:line="360" w:lineRule="auto"/>
        <w:ind w:firstLine="709"/>
        <w:contextualSpacing/>
        <w:jc w:val="both"/>
        <w:rPr>
          <w:rFonts w:ascii="Times New Roman" w:eastAsia="Times New Roman" w:hAnsi="Times New Roman" w:cs="Times New Roman"/>
          <w:sz w:val="28"/>
          <w:szCs w:val="28"/>
          <w:lang w:eastAsia="ru-RU"/>
        </w:rPr>
      </w:pPr>
      <w:r w:rsidRPr="005116A6">
        <w:rPr>
          <w:rFonts w:ascii="Times New Roman" w:eastAsia="Times New Roman" w:hAnsi="Times New Roman" w:cs="Times New Roman"/>
          <w:sz w:val="28"/>
          <w:szCs w:val="28"/>
          <w:lang w:eastAsia="ru-RU"/>
        </w:rPr>
        <w:t>Деятельность учреждений культуры МО «Джидинский район» регулируется следующими нормативно-правовыми документами муниципального уровня:</w:t>
      </w:r>
    </w:p>
    <w:p w:rsidR="005116A6" w:rsidRPr="005116A6" w:rsidRDefault="005116A6" w:rsidP="005116A6">
      <w:pPr>
        <w:spacing w:after="0" w:line="360" w:lineRule="auto"/>
        <w:ind w:firstLine="709"/>
        <w:contextualSpacing/>
        <w:jc w:val="both"/>
        <w:rPr>
          <w:rFonts w:ascii="Times New Roman" w:eastAsia="Times New Roman" w:hAnsi="Times New Roman" w:cs="Times New Roman"/>
          <w:sz w:val="28"/>
          <w:szCs w:val="28"/>
          <w:lang w:eastAsia="ru-RU"/>
        </w:rPr>
      </w:pPr>
      <w:r w:rsidRPr="005116A6">
        <w:rPr>
          <w:rFonts w:ascii="Times New Roman" w:eastAsia="Times New Roman" w:hAnsi="Times New Roman" w:cs="Times New Roman"/>
          <w:sz w:val="28"/>
          <w:szCs w:val="28"/>
          <w:lang w:eastAsia="ru-RU"/>
        </w:rPr>
        <w:t>Положение МКУ «Управление культуры администрации МО «Джидинский район»»; Уставы МБУК «РКДЦ «Гармония»», ЦБС, МАОУ «Петропавловская ДШИ», МАУ «Хозяйственный отдел МКУ «Управление культуры»»;</w:t>
      </w:r>
    </w:p>
    <w:p w:rsidR="005116A6" w:rsidRPr="005116A6" w:rsidRDefault="005116A6" w:rsidP="005116A6">
      <w:pPr>
        <w:spacing w:after="0" w:line="360" w:lineRule="auto"/>
        <w:ind w:firstLine="709"/>
        <w:contextualSpacing/>
        <w:jc w:val="both"/>
        <w:rPr>
          <w:rFonts w:ascii="Times New Roman" w:eastAsia="Times New Roman" w:hAnsi="Times New Roman" w:cs="Times New Roman"/>
          <w:sz w:val="28"/>
          <w:szCs w:val="28"/>
          <w:lang w:eastAsia="ru-RU"/>
        </w:rPr>
      </w:pPr>
      <w:r w:rsidRPr="005116A6">
        <w:rPr>
          <w:rFonts w:ascii="Times New Roman" w:eastAsia="Times New Roman" w:hAnsi="Times New Roman" w:cs="Times New Roman"/>
          <w:sz w:val="28"/>
          <w:szCs w:val="28"/>
          <w:lang w:eastAsia="ru-RU"/>
        </w:rPr>
        <w:t xml:space="preserve">  Муниципальная целевая программа «Сохранение и развитие культуры Джидинского района» на 2017-2020гг. с  подпрограммами «Библиотечное дело», «Сохранение и развитие народного художественного творчества», «Развитие музейного дела», «Дополнительное образование детей»; </w:t>
      </w:r>
      <w:hyperlink r:id="rId11" w:history="1">
        <w:r w:rsidRPr="005116A6">
          <w:rPr>
            <w:rFonts w:ascii="Times New Roman" w:eastAsia="Times New Roman" w:hAnsi="Times New Roman" w:cs="Times New Roman"/>
            <w:sz w:val="28"/>
            <w:szCs w:val="28"/>
            <w:shd w:val="clear" w:color="auto" w:fill="FFFFFF"/>
            <w:lang w:eastAsia="ru-RU"/>
          </w:rPr>
          <w:t xml:space="preserve"> </w:t>
        </w:r>
        <w:r w:rsidRPr="005116A6">
          <w:rPr>
            <w:rFonts w:ascii="Times New Roman" w:eastAsia="Times New Roman" w:hAnsi="Times New Roman" w:cs="Times New Roman"/>
            <w:sz w:val="28"/>
            <w:szCs w:val="28"/>
            <w:lang w:eastAsia="ru-RU"/>
          </w:rPr>
          <w:t>Муниципальная целевая программа «</w:t>
        </w:r>
        <w:r w:rsidRPr="005116A6">
          <w:rPr>
            <w:rFonts w:ascii="Times New Roman" w:eastAsia="Times New Roman" w:hAnsi="Times New Roman" w:cs="Times New Roman"/>
            <w:sz w:val="28"/>
            <w:szCs w:val="28"/>
            <w:shd w:val="clear" w:color="auto" w:fill="FFFFFF"/>
            <w:lang w:eastAsia="ru-RU"/>
          </w:rPr>
          <w:t>Реализация социальной и молодежной политики в Джидинском районе на 2016-2018 годы и на период до 2020 года»; </w:t>
        </w:r>
      </w:hyperlink>
      <w:r w:rsidRPr="005116A6">
        <w:rPr>
          <w:rFonts w:ascii="Times New Roman" w:eastAsia="Times New Roman" w:hAnsi="Times New Roman" w:cs="Times New Roman"/>
          <w:sz w:val="28"/>
          <w:szCs w:val="28"/>
          <w:lang w:eastAsia="ru-RU"/>
        </w:rPr>
        <w:t xml:space="preserve"> Муниципальная целевая программа «Патриотическое воспитание граждан Джидинского района 2016-2018 годы и на период до 2020 года»; Муниципальная целевая программа «Профилактика правонарушений на территории Джидинского района»;</w:t>
      </w:r>
    </w:p>
    <w:p w:rsidR="00283D93" w:rsidRPr="005116A6" w:rsidRDefault="005116A6" w:rsidP="00913F01">
      <w:pPr>
        <w:spacing w:after="0" w:line="360" w:lineRule="auto"/>
        <w:ind w:firstLine="709"/>
        <w:contextualSpacing/>
        <w:jc w:val="both"/>
        <w:rPr>
          <w:rFonts w:ascii="Times New Roman" w:eastAsia="Times New Roman" w:hAnsi="Times New Roman" w:cs="Times New Roman"/>
          <w:bCs/>
          <w:color w:val="000000"/>
          <w:sz w:val="28"/>
          <w:szCs w:val="28"/>
          <w:lang w:eastAsia="ru-RU"/>
        </w:rPr>
      </w:pPr>
      <w:r w:rsidRPr="005116A6">
        <w:rPr>
          <w:rFonts w:ascii="Times New Roman" w:eastAsia="Times New Roman" w:hAnsi="Times New Roman" w:cs="Times New Roman"/>
          <w:bCs/>
          <w:color w:val="000000"/>
          <w:sz w:val="28"/>
          <w:szCs w:val="28"/>
          <w:lang w:eastAsia="ru-RU"/>
        </w:rPr>
        <w:lastRenderedPageBreak/>
        <w:t xml:space="preserve">Стандарт качества муниципальных услуг, предоставляемых МКУ «Управление культуры администрации МО «Джидинский район» и его подведомственными учреждениями; </w:t>
      </w:r>
    </w:p>
    <w:p w:rsidR="005116A6" w:rsidRPr="005116A6" w:rsidRDefault="005116A6" w:rsidP="005116A6">
      <w:pPr>
        <w:spacing w:after="0" w:line="360" w:lineRule="auto"/>
        <w:ind w:firstLine="709"/>
        <w:contextualSpacing/>
        <w:jc w:val="both"/>
        <w:rPr>
          <w:rFonts w:ascii="Times New Roman" w:eastAsia="Times New Roman" w:hAnsi="Times New Roman" w:cs="Times New Roman"/>
          <w:bCs/>
          <w:color w:val="000000"/>
          <w:sz w:val="28"/>
          <w:szCs w:val="28"/>
          <w:lang w:eastAsia="ru-RU"/>
        </w:rPr>
      </w:pPr>
      <w:r w:rsidRPr="005116A6">
        <w:rPr>
          <w:rFonts w:ascii="Times New Roman" w:eastAsia="Times New Roman" w:hAnsi="Times New Roman" w:cs="Times New Roman"/>
          <w:bCs/>
          <w:color w:val="000000"/>
          <w:sz w:val="28"/>
          <w:szCs w:val="28"/>
          <w:lang w:eastAsia="ru-RU"/>
        </w:rPr>
        <w:t>Бюджетная роспись на текущий и плановый год;</w:t>
      </w:r>
    </w:p>
    <w:p w:rsidR="00283D93" w:rsidRDefault="005116A6" w:rsidP="00283D93">
      <w:pPr>
        <w:spacing w:after="0" w:line="360" w:lineRule="auto"/>
        <w:ind w:firstLine="709"/>
        <w:contextualSpacing/>
        <w:jc w:val="both"/>
        <w:rPr>
          <w:rFonts w:ascii="Times New Roman" w:eastAsia="Times New Roman" w:hAnsi="Times New Roman" w:cs="Times New Roman"/>
          <w:bCs/>
          <w:sz w:val="28"/>
          <w:szCs w:val="28"/>
          <w:lang w:eastAsia="ru-RU"/>
        </w:rPr>
      </w:pPr>
      <w:r w:rsidRPr="005116A6">
        <w:rPr>
          <w:rFonts w:ascii="Times New Roman" w:eastAsia="Times New Roman" w:hAnsi="Times New Roman" w:cs="Times New Roman"/>
          <w:bCs/>
          <w:color w:val="000000"/>
          <w:sz w:val="28"/>
          <w:szCs w:val="28"/>
          <w:lang w:eastAsia="ru-RU"/>
        </w:rPr>
        <w:t>Постановление Главы МО «Джидинский район»</w:t>
      </w:r>
      <w:r w:rsidRPr="005116A6">
        <w:rPr>
          <w:rFonts w:ascii="Times New Roman" w:eastAsia="Times New Roman" w:hAnsi="Times New Roman" w:cs="Times New Roman"/>
          <w:sz w:val="28"/>
          <w:szCs w:val="28"/>
          <w:lang w:eastAsia="ru-RU"/>
        </w:rPr>
        <w:t xml:space="preserve"> </w:t>
      </w:r>
      <w:hyperlink r:id="rId12" w:history="1">
        <w:r w:rsidRPr="005116A6">
          <w:rPr>
            <w:rFonts w:ascii="Times New Roman" w:eastAsia="Times New Roman" w:hAnsi="Times New Roman" w:cs="Times New Roman"/>
            <w:sz w:val="28"/>
            <w:szCs w:val="28"/>
            <w:shd w:val="clear" w:color="auto" w:fill="FFFFFF"/>
            <w:lang w:eastAsia="ru-RU"/>
          </w:rPr>
          <w:t> о создании общественного совета по проведению независимой оценки -№279 от 31 августа 2015г.</w:t>
        </w:r>
      </w:hyperlink>
      <w:r w:rsidR="00283D93">
        <w:rPr>
          <w:rFonts w:ascii="Times New Roman" w:eastAsia="Times New Roman" w:hAnsi="Times New Roman" w:cs="Times New Roman"/>
          <w:bCs/>
          <w:sz w:val="28"/>
          <w:szCs w:val="28"/>
          <w:lang w:eastAsia="ru-RU"/>
        </w:rPr>
        <w:t xml:space="preserve">; </w:t>
      </w:r>
    </w:p>
    <w:p w:rsidR="005116A6" w:rsidRPr="00283D93" w:rsidRDefault="005116A6" w:rsidP="00283D93">
      <w:pPr>
        <w:spacing w:after="0" w:line="360" w:lineRule="auto"/>
        <w:ind w:firstLine="709"/>
        <w:contextualSpacing/>
        <w:jc w:val="both"/>
        <w:rPr>
          <w:rFonts w:ascii="Times New Roman" w:eastAsia="Times New Roman" w:hAnsi="Times New Roman" w:cs="Times New Roman"/>
          <w:bCs/>
          <w:sz w:val="28"/>
          <w:szCs w:val="28"/>
          <w:lang w:eastAsia="ru-RU"/>
        </w:rPr>
      </w:pPr>
      <w:r w:rsidRPr="005116A6">
        <w:rPr>
          <w:rFonts w:ascii="Times New Roman" w:eastAsia="Times New Roman" w:hAnsi="Times New Roman" w:cs="Times New Roman"/>
          <w:bCs/>
          <w:color w:val="000000"/>
          <w:sz w:val="28"/>
          <w:szCs w:val="28"/>
          <w:lang w:eastAsia="ru-RU"/>
        </w:rPr>
        <w:t>Постановление Главы МО «Джидинский район» о создании комиссии по распределению стимулирующих выплат руководителях муниципальных учреждений культуры- № от 29 декабря 2018 г.;</w:t>
      </w:r>
    </w:p>
    <w:p w:rsidR="005116A6" w:rsidRDefault="005116A6" w:rsidP="00B75219">
      <w:pPr>
        <w:spacing w:after="0" w:line="360" w:lineRule="auto"/>
        <w:ind w:firstLine="709"/>
        <w:contextualSpacing/>
        <w:jc w:val="both"/>
        <w:rPr>
          <w:rFonts w:ascii="Times New Roman" w:eastAsia="Times New Roman" w:hAnsi="Times New Roman" w:cs="Times New Roman"/>
          <w:sz w:val="28"/>
          <w:szCs w:val="28"/>
          <w:lang w:eastAsia="ru-RU"/>
        </w:rPr>
      </w:pPr>
      <w:r w:rsidRPr="005116A6">
        <w:rPr>
          <w:rFonts w:ascii="Times New Roman" w:eastAsia="Times New Roman" w:hAnsi="Times New Roman" w:cs="Times New Roman"/>
          <w:bCs/>
          <w:color w:val="000000"/>
          <w:sz w:val="28"/>
          <w:szCs w:val="28"/>
          <w:lang w:eastAsia="ru-RU"/>
        </w:rPr>
        <w:t>Решения сессий районного совета депутатов</w:t>
      </w:r>
      <w:r w:rsidR="00B75219">
        <w:rPr>
          <w:rFonts w:ascii="Times New Roman" w:eastAsia="Times New Roman" w:hAnsi="Times New Roman" w:cs="Times New Roman"/>
          <w:sz w:val="28"/>
          <w:szCs w:val="28"/>
          <w:lang w:eastAsia="ru-RU"/>
        </w:rPr>
        <w:t xml:space="preserve"> МО «</w:t>
      </w:r>
      <w:r w:rsidRPr="005116A6">
        <w:rPr>
          <w:rFonts w:ascii="Times New Roman" w:eastAsia="Times New Roman" w:hAnsi="Times New Roman" w:cs="Times New Roman"/>
          <w:sz w:val="28"/>
          <w:szCs w:val="28"/>
          <w:lang w:eastAsia="ru-RU"/>
        </w:rPr>
        <w:t>Джидинский район» и соглашения по передаче и осуществлению части полномочий в отрасли «культура» с уровня сельских</w:t>
      </w:r>
      <w:r w:rsidR="00B75219">
        <w:rPr>
          <w:rFonts w:ascii="Times New Roman" w:eastAsia="Times New Roman" w:hAnsi="Times New Roman" w:cs="Times New Roman"/>
          <w:sz w:val="28"/>
          <w:szCs w:val="28"/>
          <w:lang w:eastAsia="ru-RU"/>
        </w:rPr>
        <w:t xml:space="preserve"> поселений на районный уровень.</w:t>
      </w:r>
    </w:p>
    <w:p w:rsidR="0021023D" w:rsidRPr="00B75219" w:rsidRDefault="0021023D" w:rsidP="00B75219">
      <w:pPr>
        <w:spacing w:after="0" w:line="360" w:lineRule="auto"/>
        <w:ind w:firstLine="709"/>
        <w:contextualSpacing/>
        <w:jc w:val="both"/>
        <w:rPr>
          <w:rFonts w:ascii="Times New Roman" w:eastAsia="Times New Roman" w:hAnsi="Times New Roman" w:cs="Times New Roman"/>
          <w:sz w:val="28"/>
          <w:szCs w:val="28"/>
          <w:lang w:eastAsia="ru-RU"/>
        </w:rPr>
      </w:pPr>
    </w:p>
    <w:p w:rsidR="005116A6" w:rsidRDefault="005116A6" w:rsidP="0021023D">
      <w:pPr>
        <w:spacing w:after="0" w:line="360" w:lineRule="auto"/>
        <w:ind w:firstLine="709"/>
        <w:contextualSpacing/>
        <w:jc w:val="center"/>
        <w:rPr>
          <w:rFonts w:ascii="Times New Roman" w:eastAsia="Calibri" w:hAnsi="Times New Roman" w:cs="Times New Roman"/>
          <w:b/>
          <w:color w:val="000000"/>
          <w:sz w:val="28"/>
          <w:szCs w:val="28"/>
          <w:u w:val="single"/>
        </w:rPr>
      </w:pPr>
      <w:r w:rsidRPr="005116A6">
        <w:rPr>
          <w:rFonts w:ascii="Times New Roman" w:eastAsia="Calibri" w:hAnsi="Times New Roman" w:cs="Times New Roman"/>
          <w:b/>
          <w:color w:val="000000"/>
          <w:sz w:val="28"/>
          <w:szCs w:val="28"/>
          <w:u w:val="single"/>
        </w:rPr>
        <w:t>ІІІ. Финансовый ресурс</w:t>
      </w:r>
    </w:p>
    <w:p w:rsidR="0021023D" w:rsidRPr="005116A6" w:rsidRDefault="0021023D" w:rsidP="005116A6">
      <w:pPr>
        <w:spacing w:after="0" w:line="360" w:lineRule="auto"/>
        <w:ind w:firstLine="709"/>
        <w:contextualSpacing/>
        <w:jc w:val="both"/>
        <w:rPr>
          <w:rFonts w:ascii="Times New Roman" w:eastAsia="Calibri" w:hAnsi="Times New Roman" w:cs="Times New Roman"/>
          <w:b/>
          <w:color w:val="000000"/>
          <w:sz w:val="28"/>
          <w:szCs w:val="28"/>
          <w:u w:val="single"/>
        </w:rPr>
      </w:pPr>
    </w:p>
    <w:p w:rsidR="005116A6" w:rsidRDefault="005116A6" w:rsidP="005116A6">
      <w:pPr>
        <w:spacing w:after="0" w:line="360" w:lineRule="auto"/>
        <w:ind w:firstLine="709"/>
        <w:contextualSpacing/>
        <w:jc w:val="both"/>
        <w:rPr>
          <w:rFonts w:ascii="Times New Roman" w:eastAsia="Times New Roman" w:hAnsi="Times New Roman" w:cs="Times New Roman"/>
          <w:sz w:val="28"/>
          <w:szCs w:val="28"/>
          <w:lang w:eastAsia="ru-RU"/>
        </w:rPr>
      </w:pPr>
      <w:r w:rsidRPr="00283D93">
        <w:rPr>
          <w:rFonts w:ascii="Times New Roman" w:eastAsia="Times New Roman" w:hAnsi="Times New Roman" w:cs="Times New Roman"/>
          <w:sz w:val="28"/>
          <w:szCs w:val="28"/>
          <w:lang w:eastAsia="ru-RU"/>
        </w:rPr>
        <w:t>Для выполнения муниципального зада</w:t>
      </w:r>
      <w:r w:rsidR="00B75219" w:rsidRPr="00283D93">
        <w:rPr>
          <w:rFonts w:ascii="Times New Roman" w:eastAsia="Times New Roman" w:hAnsi="Times New Roman" w:cs="Times New Roman"/>
          <w:sz w:val="28"/>
          <w:szCs w:val="28"/>
          <w:lang w:eastAsia="ru-RU"/>
        </w:rPr>
        <w:t>ния МБУК «РКДЦ «Гармония» в 2019</w:t>
      </w:r>
      <w:r w:rsidRPr="00283D93">
        <w:rPr>
          <w:rFonts w:ascii="Times New Roman" w:eastAsia="Times New Roman" w:hAnsi="Times New Roman" w:cs="Times New Roman"/>
          <w:sz w:val="28"/>
          <w:szCs w:val="28"/>
          <w:lang w:eastAsia="ru-RU"/>
        </w:rPr>
        <w:t xml:space="preserve"> году из бюджета муниципального образования «Джидинский район» было выделено </w:t>
      </w:r>
      <w:r w:rsidR="00913F01">
        <w:rPr>
          <w:rFonts w:ascii="Times New Roman" w:eastAsia="Times New Roman" w:hAnsi="Times New Roman" w:cs="Times New Roman"/>
          <w:sz w:val="28"/>
          <w:szCs w:val="28"/>
          <w:lang w:eastAsia="ru-RU"/>
        </w:rPr>
        <w:t>23344</w:t>
      </w:r>
      <w:r w:rsidR="002A60B4" w:rsidRPr="00283D93">
        <w:rPr>
          <w:rFonts w:ascii="Times New Roman" w:eastAsia="Times New Roman" w:hAnsi="Times New Roman" w:cs="Times New Roman"/>
          <w:sz w:val="28"/>
          <w:szCs w:val="28"/>
          <w:lang w:eastAsia="ru-RU"/>
        </w:rPr>
        <w:t xml:space="preserve"> </w:t>
      </w:r>
      <w:r w:rsidR="00B75219" w:rsidRPr="00283D93">
        <w:rPr>
          <w:rFonts w:ascii="Times New Roman" w:eastAsia="Times New Roman" w:hAnsi="Times New Roman" w:cs="Times New Roman"/>
          <w:sz w:val="28"/>
          <w:szCs w:val="28"/>
          <w:lang w:eastAsia="ru-RU"/>
        </w:rPr>
        <w:t>тыс. руб. (2018</w:t>
      </w:r>
      <w:r w:rsidRPr="00283D93">
        <w:rPr>
          <w:rFonts w:ascii="Times New Roman" w:eastAsia="Times New Roman" w:hAnsi="Times New Roman" w:cs="Times New Roman"/>
          <w:sz w:val="28"/>
          <w:szCs w:val="28"/>
          <w:lang w:eastAsia="ru-RU"/>
        </w:rPr>
        <w:t xml:space="preserve">г.- </w:t>
      </w:r>
      <w:r w:rsidR="00B75219" w:rsidRPr="00283D93">
        <w:rPr>
          <w:rFonts w:ascii="Times New Roman" w:eastAsia="Times New Roman" w:hAnsi="Times New Roman" w:cs="Times New Roman"/>
          <w:sz w:val="28"/>
          <w:szCs w:val="28"/>
          <w:lang w:eastAsia="ru-RU"/>
        </w:rPr>
        <w:t xml:space="preserve">20299,3 </w:t>
      </w:r>
      <w:r w:rsidRPr="00283D93">
        <w:rPr>
          <w:rFonts w:ascii="Times New Roman" w:eastAsia="Times New Roman" w:hAnsi="Times New Roman" w:cs="Times New Roman"/>
          <w:sz w:val="28"/>
          <w:szCs w:val="28"/>
          <w:lang w:eastAsia="ru-RU"/>
        </w:rPr>
        <w:t xml:space="preserve">тыс. руб.), из них </w:t>
      </w:r>
      <w:r w:rsidR="00283D93" w:rsidRPr="00283D93">
        <w:rPr>
          <w:rFonts w:ascii="Times New Roman" w:eastAsia="Times New Roman" w:hAnsi="Times New Roman" w:cs="Times New Roman"/>
          <w:sz w:val="28"/>
          <w:szCs w:val="28"/>
          <w:lang w:eastAsia="ru-RU"/>
        </w:rPr>
        <w:t>21738,9 тыс. рублей – бюджетн</w:t>
      </w:r>
      <w:r w:rsidR="00913F01">
        <w:rPr>
          <w:rFonts w:ascii="Times New Roman" w:eastAsia="Times New Roman" w:hAnsi="Times New Roman" w:cs="Times New Roman"/>
          <w:sz w:val="28"/>
          <w:szCs w:val="28"/>
          <w:lang w:eastAsia="ru-RU"/>
        </w:rPr>
        <w:t>ые ассигнования учредителя, 1605</w:t>
      </w:r>
      <w:r w:rsidR="00283D93" w:rsidRPr="00283D93">
        <w:rPr>
          <w:rFonts w:ascii="Times New Roman" w:eastAsia="Times New Roman" w:hAnsi="Times New Roman" w:cs="Times New Roman"/>
          <w:sz w:val="28"/>
          <w:szCs w:val="28"/>
          <w:lang w:eastAsia="ru-RU"/>
        </w:rPr>
        <w:t xml:space="preserve"> тыс. рублей – от предпринимательской и иной приносящей доход деятельности, </w:t>
      </w:r>
      <w:r w:rsidRPr="00283D93">
        <w:rPr>
          <w:rFonts w:ascii="Times New Roman" w:eastAsia="Times New Roman" w:hAnsi="Times New Roman" w:cs="Times New Roman"/>
          <w:sz w:val="28"/>
          <w:szCs w:val="28"/>
          <w:lang w:eastAsia="ru-RU"/>
        </w:rPr>
        <w:t>на фонд оплаты труда</w:t>
      </w:r>
      <w:r w:rsidR="00913F01">
        <w:rPr>
          <w:rFonts w:ascii="Times New Roman" w:eastAsia="Times New Roman" w:hAnsi="Times New Roman" w:cs="Times New Roman"/>
          <w:sz w:val="28"/>
          <w:szCs w:val="28"/>
          <w:lang w:eastAsia="ru-RU"/>
        </w:rPr>
        <w:t xml:space="preserve"> – 1841</w:t>
      </w:r>
      <w:r w:rsidR="00435F8D" w:rsidRPr="00283D93">
        <w:rPr>
          <w:rFonts w:ascii="Times New Roman" w:eastAsia="Times New Roman" w:hAnsi="Times New Roman" w:cs="Times New Roman"/>
          <w:sz w:val="28"/>
          <w:szCs w:val="28"/>
          <w:lang w:eastAsia="ru-RU"/>
        </w:rPr>
        <w:t>3,8</w:t>
      </w:r>
      <w:r w:rsidR="00913F01">
        <w:rPr>
          <w:rFonts w:ascii="Times New Roman" w:eastAsia="Times New Roman" w:hAnsi="Times New Roman" w:cs="Times New Roman"/>
          <w:sz w:val="28"/>
          <w:szCs w:val="28"/>
          <w:lang w:val="en-US" w:eastAsia="ru-RU"/>
        </w:rPr>
        <w:t>5</w:t>
      </w:r>
      <w:r w:rsidR="00435F8D" w:rsidRPr="00283D93">
        <w:rPr>
          <w:rFonts w:ascii="Times New Roman" w:eastAsia="Times New Roman" w:hAnsi="Times New Roman" w:cs="Times New Roman"/>
          <w:sz w:val="28"/>
          <w:szCs w:val="28"/>
          <w:lang w:eastAsia="ru-RU"/>
        </w:rPr>
        <w:t xml:space="preserve"> </w:t>
      </w:r>
      <w:r w:rsidR="00B75219" w:rsidRPr="00283D93">
        <w:rPr>
          <w:rFonts w:ascii="Times New Roman" w:eastAsia="Times New Roman" w:hAnsi="Times New Roman" w:cs="Times New Roman"/>
          <w:sz w:val="28"/>
          <w:szCs w:val="28"/>
          <w:lang w:eastAsia="ru-RU"/>
        </w:rPr>
        <w:t xml:space="preserve">тыс. руб. (2018 </w:t>
      </w:r>
      <w:r w:rsidRPr="00283D93">
        <w:rPr>
          <w:rFonts w:ascii="Times New Roman" w:eastAsia="Times New Roman" w:hAnsi="Times New Roman" w:cs="Times New Roman"/>
          <w:sz w:val="28"/>
          <w:szCs w:val="28"/>
          <w:lang w:eastAsia="ru-RU"/>
        </w:rPr>
        <w:t xml:space="preserve">г.-  </w:t>
      </w:r>
      <w:r w:rsidR="00B75219" w:rsidRPr="00283D93">
        <w:rPr>
          <w:rFonts w:ascii="Times New Roman" w:eastAsia="Times New Roman" w:hAnsi="Times New Roman" w:cs="Times New Roman"/>
          <w:sz w:val="28"/>
          <w:szCs w:val="28"/>
          <w:lang w:eastAsia="ru-RU"/>
        </w:rPr>
        <w:t>13502,3</w:t>
      </w:r>
      <w:r w:rsidR="00435F8D" w:rsidRPr="00283D93">
        <w:rPr>
          <w:rFonts w:ascii="Times New Roman" w:eastAsia="Times New Roman" w:hAnsi="Times New Roman" w:cs="Times New Roman"/>
          <w:sz w:val="28"/>
          <w:szCs w:val="28"/>
          <w:lang w:eastAsia="ru-RU"/>
        </w:rPr>
        <w:t xml:space="preserve">тыс. руб.), </w:t>
      </w:r>
      <w:r w:rsidRPr="00283D93">
        <w:rPr>
          <w:rFonts w:ascii="Times New Roman" w:eastAsia="Times New Roman" w:hAnsi="Times New Roman" w:cs="Times New Roman"/>
          <w:sz w:val="28"/>
          <w:szCs w:val="28"/>
          <w:lang w:eastAsia="ru-RU"/>
        </w:rPr>
        <w:t xml:space="preserve">на </w:t>
      </w:r>
      <w:r w:rsidR="00913F01">
        <w:rPr>
          <w:rFonts w:ascii="Times New Roman" w:eastAsia="Times New Roman" w:hAnsi="Times New Roman" w:cs="Times New Roman"/>
          <w:sz w:val="28"/>
          <w:szCs w:val="28"/>
          <w:lang w:eastAsia="ru-RU"/>
        </w:rPr>
        <w:t xml:space="preserve">социально-значимые мероприятия - </w:t>
      </w:r>
      <w:r w:rsidR="00913F01" w:rsidRPr="00913F01">
        <w:rPr>
          <w:rFonts w:ascii="Times New Roman" w:eastAsia="Times New Roman" w:hAnsi="Times New Roman" w:cs="Times New Roman"/>
          <w:sz w:val="28"/>
          <w:szCs w:val="28"/>
          <w:lang w:eastAsia="ru-RU"/>
        </w:rPr>
        <w:t>2673,9</w:t>
      </w:r>
      <w:r w:rsidR="00913F01">
        <w:rPr>
          <w:rFonts w:ascii="Times New Roman" w:eastAsia="Times New Roman" w:hAnsi="Times New Roman" w:cs="Times New Roman"/>
          <w:sz w:val="28"/>
          <w:szCs w:val="28"/>
          <w:lang w:eastAsia="ru-RU"/>
        </w:rPr>
        <w:t xml:space="preserve"> тыс. руб.</w:t>
      </w:r>
      <w:r w:rsidRPr="00283D93">
        <w:rPr>
          <w:rFonts w:ascii="Times New Roman" w:eastAsia="Times New Roman" w:hAnsi="Times New Roman" w:cs="Times New Roman"/>
          <w:sz w:val="28"/>
          <w:szCs w:val="28"/>
          <w:lang w:eastAsia="ru-RU"/>
        </w:rPr>
        <w:t xml:space="preserve">, </w:t>
      </w:r>
      <w:r w:rsidR="00913F01">
        <w:rPr>
          <w:rFonts w:ascii="Times New Roman" w:eastAsia="Times New Roman" w:hAnsi="Times New Roman" w:cs="Times New Roman"/>
          <w:sz w:val="28"/>
          <w:szCs w:val="28"/>
          <w:lang w:eastAsia="ru-RU"/>
        </w:rPr>
        <w:t xml:space="preserve">на </w:t>
      </w:r>
      <w:r w:rsidRPr="00283D93">
        <w:rPr>
          <w:rFonts w:ascii="Times New Roman" w:eastAsia="Times New Roman" w:hAnsi="Times New Roman" w:cs="Times New Roman"/>
          <w:sz w:val="28"/>
          <w:szCs w:val="28"/>
          <w:lang w:eastAsia="ru-RU"/>
        </w:rPr>
        <w:t xml:space="preserve">приобретение </w:t>
      </w:r>
      <w:r w:rsidR="00913F01">
        <w:rPr>
          <w:rFonts w:ascii="Times New Roman" w:eastAsia="Times New Roman" w:hAnsi="Times New Roman" w:cs="Times New Roman"/>
          <w:sz w:val="28"/>
          <w:szCs w:val="28"/>
          <w:lang w:val="en-US" w:eastAsia="ru-RU"/>
        </w:rPr>
        <w:t>(</w:t>
      </w:r>
      <w:r w:rsidR="00913F01">
        <w:rPr>
          <w:rFonts w:ascii="Times New Roman" w:eastAsia="Times New Roman" w:hAnsi="Times New Roman" w:cs="Times New Roman"/>
          <w:sz w:val="28"/>
          <w:szCs w:val="28"/>
          <w:lang w:eastAsia="ru-RU"/>
        </w:rPr>
        <w:t>замену) оборудования – 1216,85</w:t>
      </w:r>
      <w:r w:rsidR="0021023D" w:rsidRPr="00283D93">
        <w:rPr>
          <w:rFonts w:ascii="Times New Roman" w:eastAsia="Times New Roman" w:hAnsi="Times New Roman" w:cs="Times New Roman"/>
          <w:sz w:val="28"/>
          <w:szCs w:val="28"/>
          <w:lang w:eastAsia="ru-RU"/>
        </w:rPr>
        <w:t xml:space="preserve"> </w:t>
      </w:r>
      <w:r w:rsidR="00B75219" w:rsidRPr="00283D93">
        <w:rPr>
          <w:rFonts w:ascii="Times New Roman" w:eastAsia="Times New Roman" w:hAnsi="Times New Roman" w:cs="Times New Roman"/>
          <w:sz w:val="28"/>
          <w:szCs w:val="28"/>
          <w:lang w:eastAsia="ru-RU"/>
        </w:rPr>
        <w:t xml:space="preserve"> тыс. руб. (2018 </w:t>
      </w:r>
      <w:r w:rsidRPr="00283D93">
        <w:rPr>
          <w:rFonts w:ascii="Times New Roman" w:eastAsia="Times New Roman" w:hAnsi="Times New Roman" w:cs="Times New Roman"/>
          <w:sz w:val="28"/>
          <w:szCs w:val="28"/>
          <w:lang w:eastAsia="ru-RU"/>
        </w:rPr>
        <w:t xml:space="preserve">г.- </w:t>
      </w:r>
      <w:r w:rsidR="00B75219" w:rsidRPr="00283D93">
        <w:rPr>
          <w:rFonts w:ascii="Times New Roman" w:eastAsia="Times New Roman" w:hAnsi="Times New Roman" w:cs="Times New Roman"/>
          <w:sz w:val="28"/>
          <w:szCs w:val="28"/>
          <w:lang w:eastAsia="ru-RU"/>
        </w:rPr>
        <w:t xml:space="preserve">2140,7 </w:t>
      </w:r>
      <w:r w:rsidRPr="00283D93">
        <w:rPr>
          <w:rFonts w:ascii="Times New Roman" w:eastAsia="Times New Roman" w:hAnsi="Times New Roman" w:cs="Times New Roman"/>
          <w:sz w:val="28"/>
          <w:szCs w:val="28"/>
          <w:lang w:eastAsia="ru-RU"/>
        </w:rPr>
        <w:t>тыс. руб.)</w:t>
      </w:r>
      <w:r w:rsidR="00435F8D" w:rsidRPr="00283D93">
        <w:rPr>
          <w:rFonts w:ascii="Times New Roman" w:eastAsia="Times New Roman" w:hAnsi="Times New Roman" w:cs="Times New Roman"/>
          <w:sz w:val="28"/>
          <w:szCs w:val="28"/>
          <w:lang w:eastAsia="ru-RU"/>
        </w:rPr>
        <w:t>.</w:t>
      </w:r>
      <w:r w:rsidRPr="005116A6">
        <w:rPr>
          <w:rFonts w:ascii="Times New Roman" w:eastAsia="Times New Roman" w:hAnsi="Times New Roman" w:cs="Times New Roman"/>
          <w:sz w:val="28"/>
          <w:szCs w:val="28"/>
          <w:lang w:eastAsia="ru-RU"/>
        </w:rPr>
        <w:t xml:space="preserve"> </w:t>
      </w:r>
    </w:p>
    <w:p w:rsidR="00283D93" w:rsidRPr="005116A6" w:rsidRDefault="00283D93" w:rsidP="005116A6">
      <w:pPr>
        <w:spacing w:after="0" w:line="360" w:lineRule="auto"/>
        <w:ind w:firstLine="709"/>
        <w:contextualSpacing/>
        <w:jc w:val="both"/>
        <w:rPr>
          <w:rFonts w:ascii="Times New Roman" w:eastAsia="Times New Roman" w:hAnsi="Times New Roman" w:cs="Times New Roman"/>
          <w:sz w:val="28"/>
          <w:szCs w:val="28"/>
          <w:lang w:eastAsia="ru-RU"/>
        </w:rPr>
      </w:pPr>
    </w:p>
    <w:p w:rsidR="005116A6" w:rsidRDefault="005116A6" w:rsidP="0021023D">
      <w:pPr>
        <w:spacing w:after="0" w:line="360" w:lineRule="auto"/>
        <w:ind w:firstLine="709"/>
        <w:contextualSpacing/>
        <w:jc w:val="center"/>
        <w:rPr>
          <w:rFonts w:ascii="Times New Roman" w:eastAsia="Calibri" w:hAnsi="Times New Roman" w:cs="Times New Roman"/>
          <w:b/>
          <w:sz w:val="28"/>
          <w:szCs w:val="28"/>
          <w:u w:val="single"/>
        </w:rPr>
      </w:pPr>
      <w:r w:rsidRPr="005116A6">
        <w:rPr>
          <w:rFonts w:ascii="Times New Roman" w:eastAsia="Calibri" w:hAnsi="Times New Roman" w:cs="Times New Roman"/>
          <w:b/>
          <w:sz w:val="28"/>
          <w:szCs w:val="28"/>
          <w:u w:val="single"/>
        </w:rPr>
        <w:t>IV. Народное художественное творчество</w:t>
      </w:r>
    </w:p>
    <w:p w:rsidR="0021023D" w:rsidRPr="005116A6" w:rsidRDefault="0021023D" w:rsidP="0021023D">
      <w:pPr>
        <w:spacing w:after="0" w:line="360" w:lineRule="auto"/>
        <w:ind w:firstLine="709"/>
        <w:contextualSpacing/>
        <w:jc w:val="center"/>
        <w:rPr>
          <w:rFonts w:ascii="Times New Roman" w:eastAsia="Calibri" w:hAnsi="Times New Roman" w:cs="Times New Roman"/>
          <w:b/>
          <w:sz w:val="28"/>
          <w:szCs w:val="28"/>
          <w:u w:val="single"/>
        </w:rPr>
      </w:pPr>
    </w:p>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 xml:space="preserve">Анализируя деятельность   коллективов, их участие в различных мероприятиях своего района, а также стремление участвовать в Республиканских, Межрегиональных, Всероссийских и Международных конкурсах и фестивалях, проведение ежегодных творческих отчетов, положительным моментом в развитии </w:t>
      </w:r>
      <w:r w:rsidR="00B75219">
        <w:rPr>
          <w:rFonts w:ascii="Times New Roman" w:eastAsia="Times New Roman" w:hAnsi="Times New Roman" w:cs="Times New Roman"/>
          <w:color w:val="000000"/>
          <w:sz w:val="28"/>
          <w:szCs w:val="28"/>
          <w:lang w:eastAsia="ru-RU"/>
        </w:rPr>
        <w:t>коллективов</w:t>
      </w:r>
      <w:r w:rsidRPr="005116A6">
        <w:rPr>
          <w:rFonts w:ascii="Times New Roman" w:eastAsia="Times New Roman" w:hAnsi="Times New Roman" w:cs="Times New Roman"/>
          <w:color w:val="000000"/>
          <w:sz w:val="28"/>
          <w:szCs w:val="28"/>
          <w:lang w:eastAsia="ru-RU"/>
        </w:rPr>
        <w:t xml:space="preserve"> является большой творческий потенциал руководителей клубных формирований. Свежий взгляд на подбор репертуара, постоянный поиск новых творческих решений и самообразование специалистов помогают постоянно </w:t>
      </w:r>
      <w:r w:rsidRPr="005116A6">
        <w:rPr>
          <w:rFonts w:ascii="Times New Roman" w:eastAsia="Times New Roman" w:hAnsi="Times New Roman" w:cs="Times New Roman"/>
          <w:color w:val="000000"/>
          <w:sz w:val="28"/>
          <w:szCs w:val="28"/>
          <w:lang w:eastAsia="ru-RU"/>
        </w:rPr>
        <w:lastRenderedPageBreak/>
        <w:t>привлекать в культурные формирования новых участников. Формирования работают стабильно, количество участников постоянное. И взрослые и дети занимаются в кружках с удовольствием. Некоторые трудности конечно состоят в   обновлении сценических костюмов из-за нехватки времени швеи, т.к. на это выделена одна ставка -    костюмер + швея. А так как в районе функционируют 7 коллективов со званием «народный» и 2 образцовых театральных коллектива, то и пошив костюмов, театрализованных, танцевальных и вокальных увеличивается в разы. Количество участников состав</w:t>
      </w:r>
      <w:r w:rsidR="005457D5">
        <w:rPr>
          <w:rFonts w:ascii="Times New Roman" w:eastAsia="Times New Roman" w:hAnsi="Times New Roman" w:cs="Times New Roman"/>
          <w:color w:val="000000"/>
          <w:sz w:val="28"/>
          <w:szCs w:val="28"/>
          <w:lang w:eastAsia="ru-RU"/>
        </w:rPr>
        <w:t>ляет 508 человек в возрасте от 5</w:t>
      </w:r>
      <w:r w:rsidRPr="005116A6">
        <w:rPr>
          <w:rFonts w:ascii="Times New Roman" w:eastAsia="Times New Roman" w:hAnsi="Times New Roman" w:cs="Times New Roman"/>
          <w:color w:val="000000"/>
          <w:sz w:val="28"/>
          <w:szCs w:val="28"/>
          <w:lang w:eastAsia="ru-RU"/>
        </w:rPr>
        <w:t xml:space="preserve"> до 65 лет.</w:t>
      </w:r>
    </w:p>
    <w:p w:rsidR="005116A6" w:rsidRPr="005116A6" w:rsidRDefault="005116A6" w:rsidP="005116A6">
      <w:pPr>
        <w:spacing w:after="0" w:line="360" w:lineRule="auto"/>
        <w:ind w:firstLine="709"/>
        <w:contextualSpacing/>
        <w:jc w:val="both"/>
        <w:rPr>
          <w:rFonts w:ascii="Times New Roman" w:eastAsia="Calibri" w:hAnsi="Times New Roman" w:cs="Times New Roman"/>
          <w:b/>
          <w:sz w:val="28"/>
          <w:szCs w:val="28"/>
          <w:u w:val="single"/>
        </w:rPr>
      </w:pPr>
      <w:r w:rsidRPr="005116A6">
        <w:rPr>
          <w:rFonts w:ascii="Times New Roman" w:eastAsia="Times New Roman" w:hAnsi="Times New Roman" w:cs="Times New Roman"/>
          <w:color w:val="000000"/>
          <w:sz w:val="28"/>
          <w:szCs w:val="28"/>
          <w:lang w:eastAsia="ru-RU"/>
        </w:rPr>
        <w:t>Отрицательным фактором является отсутствие дипломированных специалистов. Радует, то что на сегодняшний день 8 работников культуры поступили в учебные заведения на заочное отделение и в скором времени станут дипломированными специалистами.</w:t>
      </w:r>
    </w:p>
    <w:p w:rsidR="005116A6" w:rsidRPr="005116A6" w:rsidRDefault="005116A6" w:rsidP="005116A6">
      <w:pPr>
        <w:spacing w:after="0" w:line="360" w:lineRule="auto"/>
        <w:ind w:firstLine="709"/>
        <w:contextualSpacing/>
        <w:jc w:val="both"/>
        <w:rPr>
          <w:rFonts w:ascii="Times New Roman" w:eastAsia="Calibri" w:hAnsi="Times New Roman" w:cs="Times New Roman"/>
          <w:color w:val="000000"/>
          <w:sz w:val="28"/>
          <w:szCs w:val="28"/>
        </w:rPr>
      </w:pPr>
      <w:r w:rsidRPr="005116A6">
        <w:rPr>
          <w:rFonts w:ascii="Times New Roman" w:eastAsia="Times New Roman" w:hAnsi="Times New Roman" w:cs="Times New Roman"/>
          <w:color w:val="000000"/>
          <w:sz w:val="28"/>
          <w:szCs w:val="28"/>
          <w:lang w:eastAsia="ru-RU"/>
        </w:rPr>
        <w:t xml:space="preserve"> </w:t>
      </w:r>
      <w:r w:rsidRPr="005116A6">
        <w:rPr>
          <w:rFonts w:ascii="Times New Roman" w:eastAsia="Calibri" w:hAnsi="Times New Roman" w:cs="Times New Roman"/>
          <w:color w:val="000000"/>
          <w:sz w:val="28"/>
          <w:szCs w:val="28"/>
        </w:rPr>
        <w:t xml:space="preserve">В течение всего года </w:t>
      </w:r>
      <w:r w:rsidRPr="005116A6">
        <w:rPr>
          <w:rFonts w:ascii="Times New Roman" w:eastAsia="Calibri" w:hAnsi="Times New Roman" w:cs="Times New Roman"/>
          <w:sz w:val="28"/>
          <w:szCs w:val="28"/>
        </w:rPr>
        <w:t>Управление культуры МО «Джидинский район»</w:t>
      </w:r>
      <w:r w:rsidRPr="005116A6">
        <w:rPr>
          <w:rFonts w:ascii="Times New Roman" w:eastAsia="Calibri" w:hAnsi="Times New Roman" w:cs="Times New Roman"/>
          <w:color w:val="000000"/>
          <w:sz w:val="28"/>
          <w:szCs w:val="28"/>
          <w:shd w:val="clear" w:color="auto" w:fill="FFFFFF"/>
        </w:rPr>
        <w:t xml:space="preserve"> осуществляло системную организационно-методическую работу по популяризации деятельности народных и образцовых коллективов народного творчества за пределами республики, привлечению ведущих фольклорных коллективов к участию в творческих мероприятиях межрегионального, всероссийского и международного уровней, организации их гастролей в районе.</w:t>
      </w:r>
    </w:p>
    <w:p w:rsidR="005116A6" w:rsidRDefault="005116A6" w:rsidP="005457D5">
      <w:pPr>
        <w:spacing w:after="0" w:line="360" w:lineRule="auto"/>
        <w:ind w:firstLine="709"/>
        <w:contextualSpacing/>
        <w:jc w:val="both"/>
        <w:rPr>
          <w:rFonts w:ascii="Times New Roman" w:hAnsi="Times New Roman" w:cs="Times New Roman"/>
          <w:color w:val="000000"/>
          <w:sz w:val="28"/>
          <w:szCs w:val="28"/>
        </w:rPr>
      </w:pPr>
      <w:r w:rsidRPr="005116A6">
        <w:rPr>
          <w:rFonts w:ascii="Times New Roman" w:eastAsia="Calibri" w:hAnsi="Times New Roman" w:cs="Times New Roman"/>
          <w:color w:val="000000"/>
          <w:sz w:val="28"/>
          <w:szCs w:val="28"/>
          <w:shd w:val="clear" w:color="auto" w:fill="FFFFFF"/>
        </w:rPr>
        <w:t xml:space="preserve">  Репертуар коллективов обширен и разнообразен, ежегодно пополняется новыми вокальными, танцевальными, театральными номерами, интересными шоу-программами, идеями.  Широкое использование аутентичного фольклора, обрядов, демонстрация бурятского, русского и казачьего народных костюмов позволили коллективам получить признание не только в районе, но и далеко за ее пределами.</w:t>
      </w:r>
      <w:r w:rsidRPr="005116A6">
        <w:rPr>
          <w:rFonts w:ascii="Times New Roman" w:hAnsi="Times New Roman" w:cs="Times New Roman"/>
          <w:color w:val="000000"/>
          <w:sz w:val="28"/>
          <w:szCs w:val="28"/>
        </w:rPr>
        <w:t xml:space="preserve"> Анализ   показывает, что ежегодно происходит увеличение численности клубных учреждений. В этом году открылся новый сельский клуб в селе </w:t>
      </w:r>
      <w:r w:rsidR="005457D5">
        <w:rPr>
          <w:rFonts w:ascii="Times New Roman" w:hAnsi="Times New Roman" w:cs="Times New Roman"/>
          <w:color w:val="000000"/>
          <w:sz w:val="28"/>
          <w:szCs w:val="28"/>
        </w:rPr>
        <w:t>Шартыкей.</w:t>
      </w:r>
    </w:p>
    <w:p w:rsidR="0021023D" w:rsidRPr="0021023D" w:rsidRDefault="0021023D" w:rsidP="0021023D">
      <w:pPr>
        <w:spacing w:after="0" w:line="360" w:lineRule="auto"/>
        <w:ind w:firstLine="709"/>
        <w:contextualSpacing/>
        <w:jc w:val="center"/>
        <w:rPr>
          <w:rFonts w:ascii="Times New Roman" w:eastAsia="Calibri" w:hAnsi="Times New Roman" w:cs="Times New Roman"/>
          <w:b/>
          <w:color w:val="000000"/>
          <w:sz w:val="28"/>
          <w:szCs w:val="28"/>
          <w:shd w:val="clear" w:color="auto" w:fill="FFFFFF"/>
        </w:rPr>
      </w:pPr>
      <w:r w:rsidRPr="0021023D">
        <w:rPr>
          <w:rFonts w:ascii="Times New Roman" w:eastAsia="Calibri" w:hAnsi="Times New Roman" w:cs="Times New Roman"/>
          <w:b/>
          <w:color w:val="000000"/>
          <w:sz w:val="28"/>
          <w:szCs w:val="28"/>
          <w:shd w:val="clear" w:color="auto" w:fill="FFFFFF"/>
        </w:rPr>
        <w:t>Народный ансамбль песни и танца «Ая-Ганга»</w:t>
      </w:r>
      <w:r>
        <w:rPr>
          <w:rFonts w:ascii="Times New Roman" w:eastAsia="Calibri" w:hAnsi="Times New Roman" w:cs="Times New Roman"/>
          <w:b/>
          <w:color w:val="000000"/>
          <w:sz w:val="28"/>
          <w:szCs w:val="28"/>
          <w:shd w:val="clear" w:color="auto" w:fill="FFFFFF"/>
        </w:rPr>
        <w:t>.</w:t>
      </w:r>
    </w:p>
    <w:p w:rsidR="0021023D" w:rsidRPr="0021023D" w:rsidRDefault="0021023D" w:rsidP="0021023D">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21023D">
        <w:rPr>
          <w:rFonts w:ascii="Times New Roman" w:eastAsia="Calibri" w:hAnsi="Times New Roman" w:cs="Times New Roman"/>
          <w:color w:val="000000"/>
          <w:sz w:val="28"/>
          <w:szCs w:val="28"/>
          <w:shd w:val="clear" w:color="auto" w:fill="FFFFFF"/>
        </w:rPr>
        <w:t>Руководитель ансамбля – Доржиева Дарима Константиновна, в котором состоят 80 участников.</w:t>
      </w:r>
    </w:p>
    <w:p w:rsidR="0021023D" w:rsidRDefault="0021023D" w:rsidP="0021023D">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21023D">
        <w:rPr>
          <w:rFonts w:ascii="Times New Roman" w:eastAsia="Calibri" w:hAnsi="Times New Roman" w:cs="Times New Roman"/>
          <w:color w:val="000000"/>
          <w:sz w:val="28"/>
          <w:szCs w:val="28"/>
          <w:shd w:val="clear" w:color="auto" w:fill="FFFFFF"/>
        </w:rPr>
        <w:t xml:space="preserve">Участники народного ансамбля «Ая-Ганга» ежегодно добиваются высоких успехов в различных конкурсах и фестивалях в которых получают не только награды, но и бесценный опыт и тем самым повышают свой исполнительский уровень коллектива. В этом году репертуар ансамбля расширился на 27 новых произведений. </w:t>
      </w:r>
      <w:r w:rsidRPr="0021023D">
        <w:rPr>
          <w:rFonts w:ascii="Times New Roman" w:eastAsia="Calibri" w:hAnsi="Times New Roman" w:cs="Times New Roman"/>
          <w:color w:val="000000"/>
          <w:sz w:val="28"/>
          <w:szCs w:val="28"/>
          <w:shd w:val="clear" w:color="auto" w:fill="FFFFFF"/>
        </w:rPr>
        <w:lastRenderedPageBreak/>
        <w:t>Хореографическая группа ансамбля «Ая-Ганга» не раз блистала на сценах района и республики своими искрометными танцами. За годы своего существования ансамбль менял свой репертуар начиная от бурятских танцев, заканчивая современными корейскими танцами. Ежегодно репертуар ансамбля пополняется различными танцами всего мира и народов.</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t>2019 год стал для коллектива весьма результативным:</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t>- Международный конкурс-фестиваль в рамках проекта «На крыльях таланта» - Диплом лауреата II степени в номинации «Народный вокал» категория 9-12 лет – Соло, Ванчикова Камила;</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t>- II Международный фестиваль-конкурс «Содружество талантов» - Диплом лауреата 1 степени в номинации «Народный вокал» категория 6-9 лет, Раднаева Александра, Диплом лауреата 2 степени в номинации «Эстрадный вокал» категория 13-15 лет, Шенхорова Ратна;</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t>- Районный конкурс «Баатар-Дангиниа – 2019» - Диплом Гран-при Ванчикова Камила;</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t>- Региональный конкурс «Баатар-Дангина – 2019» - Диплом 3 степени Ванчикова Камила;</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t>- Районный детский конкурс «Наранай туяа – Лучики солнца – 2019» - Диплом 1 степени Шенхорова Ратна, Диплом 2 степени в номинации «Вокальный ансамбль», Трио, Диплом участника, вокально-инструментальный ансамбль «Гэрэл»;</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t>- Межрегиональный детский конкурс «Наранай туяа – Лучики солнца – 2019» - Диплом участника Шенхорова Ратна, Диплом участника в номинации «Вокальный ансамбль», квартет;</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t>- Районный конкурс хореографических постановок «Джидинские волны» - Диплом 2 степени «Народный танец»;</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t>- Межрайонный танцевальный марафон «У берега Селенги» - Диплом за участие;</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t>- Районный конкурс «Баатар-Дангина – 2019» - Диплом Гран-при Ванчикова Камила;</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t>- Региональный конкурс «Баатар-Дангина – 2019» - Диплом 3 степени Ванчикова Камила.</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lastRenderedPageBreak/>
        <w:t>Необычный антураж, подборка прекрасной музыки, красочные костюмы – все это придает свой отличный от других колорит ансамблю и прекрасное дальнейшее творческое движение к прекрасному будущему. Также в 2020 году ансамблю предстоит подтвердить звание «народный», руководитель ансамбля и его участники несомненно удивят всех своей красотой, национальным колоритом, мастерством исполнения и высоким уровнем подготовки.</w:t>
      </w:r>
    </w:p>
    <w:p w:rsidR="004F0C68" w:rsidRPr="004F0C68" w:rsidRDefault="004F0C68" w:rsidP="004F0C68">
      <w:pPr>
        <w:spacing w:after="0" w:line="360" w:lineRule="auto"/>
        <w:ind w:firstLine="709"/>
        <w:contextualSpacing/>
        <w:jc w:val="center"/>
        <w:rPr>
          <w:rFonts w:ascii="Times New Roman" w:eastAsia="Calibri" w:hAnsi="Times New Roman" w:cs="Times New Roman"/>
          <w:b/>
          <w:color w:val="000000"/>
          <w:sz w:val="28"/>
          <w:szCs w:val="28"/>
          <w:shd w:val="clear" w:color="auto" w:fill="FFFFFF"/>
        </w:rPr>
      </w:pPr>
      <w:r w:rsidRPr="004F0C68">
        <w:rPr>
          <w:rFonts w:ascii="Times New Roman" w:eastAsia="Calibri" w:hAnsi="Times New Roman" w:cs="Times New Roman"/>
          <w:b/>
          <w:color w:val="000000"/>
          <w:sz w:val="28"/>
          <w:szCs w:val="28"/>
          <w:shd w:val="clear" w:color="auto" w:fill="FFFFFF"/>
        </w:rPr>
        <w:t>Народный ансамбль песни и танца «Подснежник».</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t>Хормейстер ансамбля – Дунаев Евгений Николаевич, балетмейстер – Мансорунова Людмила Сергеевна. В целом в коллективе занимаются 72 участника.</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t>Весь репертуар ансамбля подбирается в соответствии с возрастом участников коллектива, независимо будь это танцы или вокальные номера. Основной задачей ансамбля является развитие художественной самодеятельности и народного творчества у жителей села. Возрастная категория вокального отделения состоит от 7 до 25 лет. Участники выступают как сольно, так и в других номинациях. В хореографическом отделении занимаются дети 4-х возрастных категорий: подготовительная группа – 3-5 лет; младшая группа – 7-8 лет, средняя группа – 9-12 лет и старшая группа – 13-15 лет. Хореографический репертуар состоит не только из народных танцев, но современной хореографии. 2019 год пополнил репертуар на 7 хореографических постановок. Ежегодно ансамбль принимает активное участие в жизни районного культурно-досугового центра, является не только участником, но и помощником в организации районных мероприятий.</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t>По итогам плодотворной работы коллектив за 2019 год принял участие в различных конкурсах и фестивалях и достиг немалых высот:</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t>- Международный конкурс «Планета талантов» - Гран При (квартет), Диплом лауреата 1 степени (Филиппова Дарья), Диплом лауреата 2 степени (дуэт);</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t>- Международный конкурс «Содружество талантов» - Диплом лауреата 1 степени (Филиппова Дарья);</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t>- Международный конкурс «Озорная весна» - Диплом лауреата 3 степени (Доноева Сабина);</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t>- Международный конкурс «Энерджи» - Диплом лауреата 2 степени;</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t>- Районный конкурс «Наранай Туяа» - Диплом 3 степени (Лалетин Дмитрий), Диплом участника (Брикова Юля)</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lastRenderedPageBreak/>
        <w:t>- Республиканский казачий фестиваль. Кяхтинский район – Диплом 1 степени и участника (трио);</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t>- Районный конкурс «Точь-в-точь» - Диплом 1 степени в номинации «Детский Точь-в-точь» (Брикова Юля), Диплом участника (Чойбсонов Нима);</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t>- Международный конкурс «Содружество талантов» - Диплом Лауреата 3 степени старшая группа 13-15 лет, Диплом Лауреата 3 степени детский танец 3-5 лет;</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t>- Международный конкурс «Зимняя соната» - Диплом 2 степени старшая группа 13-15 лет;</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t>- Межрайонный танцевальный марафон «У берега Селенги» - Диплом 1 степени подготовительная группа 3-5 лет г. Гусиноозерск;</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t>- Межрайонный конкурс «Феерия танца» г. Закаменск – Диплом 1 степени подготовительная группа 3-5 лет, Диплом 3 степени младшая группа 7-8 лет;</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t>- Международный конкурс «Алтан гадас» г. Улан-Батар – Диплом 1 степени подготовительная группа 3-5 лет;</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t>- Районный конкурс хореографических постановок «Джидинские волны» - Диплом 1 степени подготовительная группа 3-5 лет, Диплом 3 степени младшая группа 7-8 лет, Диплом 1 степени старшая группа 13-15 лет.</w:t>
      </w:r>
    </w:p>
    <w:p w:rsidR="004F0C68" w:rsidRPr="004F0C68" w:rsidRDefault="004F0C68"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4F0C68">
        <w:rPr>
          <w:rFonts w:ascii="Times New Roman" w:eastAsia="Calibri" w:hAnsi="Times New Roman" w:cs="Times New Roman"/>
          <w:color w:val="000000"/>
          <w:sz w:val="28"/>
          <w:szCs w:val="28"/>
          <w:shd w:val="clear" w:color="auto" w:fill="FFFFFF"/>
        </w:rPr>
        <w:t>Коллектив находится в постоянном поиске новых идей, замыслов, нового интересного репертуара, развивает свое исполнительское мастерство и художественный уровень постановок, не редко попадает на страницы районных газет.</w:t>
      </w:r>
    </w:p>
    <w:p w:rsidR="005457D5" w:rsidRPr="0021023D" w:rsidRDefault="005457D5" w:rsidP="0021023D">
      <w:pPr>
        <w:spacing w:after="0" w:line="360" w:lineRule="auto"/>
        <w:ind w:firstLine="709"/>
        <w:contextualSpacing/>
        <w:jc w:val="center"/>
        <w:rPr>
          <w:rFonts w:ascii="Times New Roman" w:eastAsia="Calibri" w:hAnsi="Times New Roman" w:cs="Times New Roman"/>
          <w:b/>
          <w:color w:val="000000"/>
          <w:sz w:val="28"/>
          <w:szCs w:val="28"/>
          <w:shd w:val="clear" w:color="auto" w:fill="FFFFFF"/>
        </w:rPr>
      </w:pPr>
      <w:r w:rsidRPr="0021023D">
        <w:rPr>
          <w:rFonts w:ascii="Times New Roman" w:eastAsia="Calibri" w:hAnsi="Times New Roman" w:cs="Times New Roman"/>
          <w:b/>
          <w:color w:val="000000"/>
          <w:sz w:val="28"/>
          <w:szCs w:val="28"/>
          <w:shd w:val="clear" w:color="auto" w:fill="FFFFFF"/>
        </w:rPr>
        <w:t>Народный ансамбль песни и танца «Визит».</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Хормейстер ансамбля – Зайцева Елена Иннокентьевна, балетмейстер – Цымбылова Эржена Баторовна. В ансамбле состоит 71 участник.</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xml:space="preserve">Все значимые мероприятия, проходящие в Джидинском районе, не обходятся без его участия, будь то юбилеи школ, новогодние праздники, празднование Дня Победы, мероприятия, организованные библиотечной системой или музеем, плановые мероприятия РКДЦ. В вокальном отделении состоят: взрослая группа вокалистов, старшая группа вокалистов и младшая группа вокалистов. Вокальный репертуар в 2019 году пополнился на 18 произведений.  Хореографическое отделение посещает 43 участника. Ежегодно обновляется танцевальный репертуар, костюмы, коллектив постоянно находится в творческом процессе, ищет новые возможности возрождения и сохранения лучших традиций и обычаев своего народа. В ансамбле </w:t>
      </w:r>
      <w:r w:rsidRPr="005457D5">
        <w:rPr>
          <w:rFonts w:ascii="Times New Roman" w:eastAsia="Calibri" w:hAnsi="Times New Roman" w:cs="Times New Roman"/>
          <w:color w:val="000000"/>
          <w:sz w:val="28"/>
          <w:szCs w:val="28"/>
          <w:shd w:val="clear" w:color="auto" w:fill="FFFFFF"/>
        </w:rPr>
        <w:lastRenderedPageBreak/>
        <w:t>«Визит» поставлены в 2019 году следующие танцы: «Снежинки», «Русалки», Современный танец, «Валенки», «Охотники за привидениями», которые они с успехом продемонстрировали на отчетном концерте 6 декабря 2019 года, также на нем были исполнены песни из нового репертуара. Финальным номером концерта стало произведение А. Романоff, А. Ковалева «Мир вашему дому», которое блестяще исполнили участники ансамбля.</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2019 год принес коллективу немало достижений:</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Районный конкурс «Наранай Туяа» - Диплом II степени Ксения Москвитина;</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Районный конкурс хореографических постановок «Джидинские волны» - Диплом 2 степени в  номинации «Эстрадный танец» в категории 10-13 лет, Диплом 1 степени в номинации «Эстрадный танец» в категории 7-9 лет;</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Межрайонный танцевальный марафон «У берега Селенги» - Диплом участника средняя танцевальная группа, Диплом лауреата 2 степени младшая танцевальная группа;</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IV Международный конкурс-фестиваль «Зимняя соната» - Дипломант 1 степени в номинации хореография (эстрадный танец) ансамбль 11-12 лет, Дипломант 2 степени в номинации хореография (эстрадный танец) ансамбль 9-10 лет;</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II Межрайонный хореографический конкурс «Феерия танца» - Диплом 2 степени в номинации «Современный танец» в возрастной категории 7-9 лет, Диплом за участие в возрастной категории 10-13 лет.</w:t>
      </w:r>
    </w:p>
    <w:p w:rsidR="005457D5" w:rsidRPr="005457D5" w:rsidRDefault="005457D5" w:rsidP="0021023D">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xml:space="preserve">Коллектив неоднократно является не только участником районных мероприятий, но и помощником в их организации.    </w:t>
      </w:r>
    </w:p>
    <w:p w:rsidR="005457D5" w:rsidRPr="0021023D" w:rsidRDefault="004F0C68" w:rsidP="0021023D">
      <w:pPr>
        <w:spacing w:after="0" w:line="360" w:lineRule="auto"/>
        <w:ind w:firstLine="709"/>
        <w:contextualSpacing/>
        <w:jc w:val="center"/>
        <w:rPr>
          <w:rFonts w:ascii="Times New Roman" w:eastAsia="Calibri" w:hAnsi="Times New Roman" w:cs="Times New Roman"/>
          <w:b/>
          <w:color w:val="000000"/>
          <w:sz w:val="28"/>
          <w:szCs w:val="28"/>
          <w:shd w:val="clear" w:color="auto" w:fill="FFFFFF"/>
        </w:rPr>
      </w:pPr>
      <w:r>
        <w:rPr>
          <w:rFonts w:ascii="Times New Roman" w:eastAsia="Calibri" w:hAnsi="Times New Roman" w:cs="Times New Roman"/>
          <w:b/>
          <w:color w:val="000000"/>
          <w:sz w:val="28"/>
          <w:szCs w:val="28"/>
          <w:shd w:val="clear" w:color="auto" w:fill="FFFFFF"/>
        </w:rPr>
        <w:t>Народный ансамбль песни и танца</w:t>
      </w:r>
      <w:r w:rsidR="005457D5" w:rsidRPr="0021023D">
        <w:rPr>
          <w:rFonts w:ascii="Times New Roman" w:eastAsia="Calibri" w:hAnsi="Times New Roman" w:cs="Times New Roman"/>
          <w:b/>
          <w:color w:val="000000"/>
          <w:sz w:val="28"/>
          <w:szCs w:val="28"/>
          <w:shd w:val="clear" w:color="auto" w:fill="FFFFFF"/>
        </w:rPr>
        <w:t xml:space="preserve"> «Баяр».</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Руководитель ансамбля – Дашиев Бато Васильевич. Коллектив насчитывает 68 участников.</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xml:space="preserve">Ансамбль «Баяр» один из самых активных коллективов художественного творчества, постоянный участник и организатор культурно досуговых мероприятий, концертов, праздников, шоу-программ. Коллектив был создан в 1994 году на базе Гэгэтуйского Дома Культуры.  Коллектив объединяет ребят, любящих петь и танцевать. </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В биографии народного ансамбля немало значительных событий, победы в районных, республиканских, межрегиональных конкурсах.</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lastRenderedPageBreak/>
        <w:t>Достижения  ансамбля за 2019 год:</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Районный конкурс «Наранай туяа – лучики солнца» - Диплом участника;</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xml:space="preserve">- Районный праздник «Сурхарбан – 2019».           </w:t>
      </w:r>
    </w:p>
    <w:p w:rsidR="005457D5" w:rsidRPr="005457D5" w:rsidRDefault="005457D5" w:rsidP="004F0C68">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xml:space="preserve"> Со дня образования ансамбль ведет активную творческую деятельность: члены коллектива являются не только постоянными участниками всех мероприятий, но и их инициаторами и организаторами.  Яркие костюмы, завораживающие сюжеты, искрометные танцы, легкость и слаженность во всем – все это ансамбль покажет в 2020 году, при по</w:t>
      </w:r>
      <w:r w:rsidR="004F0C68">
        <w:rPr>
          <w:rFonts w:ascii="Times New Roman" w:eastAsia="Calibri" w:hAnsi="Times New Roman" w:cs="Times New Roman"/>
          <w:color w:val="000000"/>
          <w:sz w:val="28"/>
          <w:szCs w:val="28"/>
          <w:shd w:val="clear" w:color="auto" w:fill="FFFFFF"/>
        </w:rPr>
        <w:t xml:space="preserve">дтверждении звания «Народный». </w:t>
      </w:r>
    </w:p>
    <w:p w:rsidR="005457D5" w:rsidRPr="0021023D" w:rsidRDefault="005457D5" w:rsidP="0021023D">
      <w:pPr>
        <w:spacing w:after="0" w:line="360" w:lineRule="auto"/>
        <w:ind w:firstLine="709"/>
        <w:contextualSpacing/>
        <w:jc w:val="center"/>
        <w:rPr>
          <w:rFonts w:ascii="Times New Roman" w:eastAsia="Calibri" w:hAnsi="Times New Roman" w:cs="Times New Roman"/>
          <w:b/>
          <w:color w:val="000000"/>
          <w:sz w:val="28"/>
          <w:szCs w:val="28"/>
          <w:shd w:val="clear" w:color="auto" w:fill="FFFFFF"/>
        </w:rPr>
      </w:pPr>
      <w:r w:rsidRPr="0021023D">
        <w:rPr>
          <w:rFonts w:ascii="Times New Roman" w:eastAsia="Calibri" w:hAnsi="Times New Roman" w:cs="Times New Roman"/>
          <w:b/>
          <w:color w:val="000000"/>
          <w:sz w:val="28"/>
          <w:szCs w:val="28"/>
          <w:shd w:val="clear" w:color="auto" w:fill="FFFFFF"/>
        </w:rPr>
        <w:t>Желтуринский народный казачий хор.</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Руководитель – Борисов Влад Иванович, хормейстер – Дунаев Евгений Николаевич, балетмейстер – Гончарова Галина Гавриловна, в коллективе 41 участник средний возраст которых составляет 30-50 лет.</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xml:space="preserve">В 2019 году ансамблю исполнилось 40 лет со дня основания. По этому поводу был поставлен концерт-бенефис «Живи и пой станица Желтуринская!». Также прошли казачьи посиделки «В кругу друзей с гармонью и казачьей песней» - народные гулянья в честь 40-летнего Юбилея Желтуринского народного казачьего хора. </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xml:space="preserve">Репертуар коллектива ежегодно пополняется старинными казачьими, русскими народными, шуточными, игровыми, военными, обрядовыми и другими песнями. В этом году репертуар хора пополнился на 19 произведений. </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Достижения Желтуринского народного казачьего хора за 2019 год:</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Международный конкурс Фонда «Планета Талантов» «Творим, расправив крылья» - Диплом 2 степени;</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Международный конкурс Фонда «Планета Талантов» «Весна озорная» - Диплом 3 степени;</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I Республиканский фестиваль казачьей песни «Забайкальские казаки» - Диплом 1 степени.</w:t>
      </w:r>
    </w:p>
    <w:p w:rsidR="005457D5" w:rsidRPr="005457D5" w:rsidRDefault="005457D5" w:rsidP="0021023D">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Ансамбль постоянно участвует в мероприятиях районного уровня, выезжает с гастролями в сёла Джидинского района. При хоре функционирует детский коллектив-спутник фольклорный ансамбль «Отрадушка», который насчитывает 14 участников.</w:t>
      </w:r>
    </w:p>
    <w:p w:rsidR="005457D5" w:rsidRPr="0021023D" w:rsidRDefault="005457D5" w:rsidP="0021023D">
      <w:pPr>
        <w:spacing w:after="0" w:line="360" w:lineRule="auto"/>
        <w:ind w:firstLine="709"/>
        <w:contextualSpacing/>
        <w:jc w:val="center"/>
        <w:rPr>
          <w:rFonts w:ascii="Times New Roman" w:eastAsia="Calibri" w:hAnsi="Times New Roman" w:cs="Times New Roman"/>
          <w:b/>
          <w:color w:val="000000"/>
          <w:sz w:val="28"/>
          <w:szCs w:val="28"/>
          <w:shd w:val="clear" w:color="auto" w:fill="FFFFFF"/>
        </w:rPr>
      </w:pPr>
      <w:r w:rsidRPr="0021023D">
        <w:rPr>
          <w:rFonts w:ascii="Times New Roman" w:eastAsia="Calibri" w:hAnsi="Times New Roman" w:cs="Times New Roman"/>
          <w:b/>
          <w:color w:val="000000"/>
          <w:sz w:val="28"/>
          <w:szCs w:val="28"/>
          <w:shd w:val="clear" w:color="auto" w:fill="FFFFFF"/>
        </w:rPr>
        <w:t>Народный фольклорный ансамбль «Дэбэсэнэм».</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lastRenderedPageBreak/>
        <w:t xml:space="preserve">Руководитель - Раднаева Галина Жигжитовна, режиссер – Гомбоева Любовь Дугаржаповна. Коллектив насчитывает 54 участника возраст которых варьируется от 18 до 65 лет. </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xml:space="preserve">При ансамбле функционирует детский коллектив - спутник «Дэгдээхэй», который состоит из 18 участников младшего и среднего школьного возраста. </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xml:space="preserve">В 2019 году 26 апреля состоялся Юбилейный концерт в г. Улан-Удэ, посвященный 50-летию ансамбля. </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Основное направление коллектива – работа по подбору и обновлению репертуара, изучение традиций, обычаев, обрядов с целью их сохранения и передачи подрастающему поколению, повышение художественно-исполнительского уровня коллектива. В связи с миграцией молодого поколения из села, возникают некоторые трудности, но ансамбль «Дэбэсэнэм» продолжает пропагандировать старинные и современные бурятские песни, исполняя их в народной манере на основе местных историко-культурных традиций.  Также примечательным остается то, что коллектив выступает в традиционных бурятских костюмах с украшениями сартульских бурят.</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Достижения ансамбля за 2019 год:</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Районный праздник «Сурхарбан – 2019» - Диплом 2 степени «Шагай наадан»;</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Районный конкурс «Мисс и мистер - Лето» - Диплом 1 степени – Балданов Алексей с. Петропавловка;</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Республиканский чемпионат по выделке шкур и изделий из овчины «Овчина-2019» - Диплом 2 степени Раднаева Г.Ж. г. Улан-Удэ.</w:t>
      </w:r>
    </w:p>
    <w:p w:rsidR="005457D5" w:rsidRPr="005457D5" w:rsidRDefault="005457D5" w:rsidP="0021023D">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Народный фольклорный ансамбль «Дэбэсэнэм» в течении года участвует в конкурсах, фестивалях и концертах, получая награды и признание зрителей, заслуги ансамбля часто освещаются в районных газетах, на сайтах, интернет-страницах.</w:t>
      </w:r>
    </w:p>
    <w:p w:rsidR="005457D5" w:rsidRPr="0021023D" w:rsidRDefault="005457D5" w:rsidP="0021023D">
      <w:pPr>
        <w:spacing w:after="0" w:line="360" w:lineRule="auto"/>
        <w:ind w:firstLine="709"/>
        <w:contextualSpacing/>
        <w:jc w:val="center"/>
        <w:rPr>
          <w:rFonts w:ascii="Times New Roman" w:eastAsia="Calibri" w:hAnsi="Times New Roman" w:cs="Times New Roman"/>
          <w:b/>
          <w:color w:val="000000"/>
          <w:sz w:val="28"/>
          <w:szCs w:val="28"/>
          <w:shd w:val="clear" w:color="auto" w:fill="FFFFFF"/>
        </w:rPr>
      </w:pPr>
      <w:r w:rsidRPr="0021023D">
        <w:rPr>
          <w:rFonts w:ascii="Times New Roman" w:eastAsia="Calibri" w:hAnsi="Times New Roman" w:cs="Times New Roman"/>
          <w:b/>
          <w:color w:val="000000"/>
          <w:sz w:val="28"/>
          <w:szCs w:val="28"/>
          <w:shd w:val="clear" w:color="auto" w:fill="FFFFFF"/>
        </w:rPr>
        <w:t>Народный фольклорный ансамбль «Черемушки».</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Руководитель ансамбля – Федосеев Юрий Михайлович, аккомпаниатор – Пимкин Алексей Алексеевич, в коллективе состоят 47 участников. Репертуар коллектива очень разнообразный и богатый, состоит из более 130 песен и ежегодно пополняется новыми произведениями.</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xml:space="preserve">На протяжении 2019 года ансамбль Черёмушки в селе Булык проводил, организовывал народные праздники и гуляния, такие как: проводы зимы, встреча весны праздник «Масленица», праздник  Светлой Пасхи,  участвовал  в  районных  </w:t>
      </w:r>
      <w:r w:rsidRPr="005457D5">
        <w:rPr>
          <w:rFonts w:ascii="Times New Roman" w:eastAsia="Calibri" w:hAnsi="Times New Roman" w:cs="Times New Roman"/>
          <w:color w:val="000000"/>
          <w:sz w:val="28"/>
          <w:szCs w:val="28"/>
          <w:shd w:val="clear" w:color="auto" w:fill="FFFFFF"/>
        </w:rPr>
        <w:lastRenderedPageBreak/>
        <w:t>праздниках, мероприятиях и концертах,  в традиционном  празднике  День села, который непосредственно связан  с  церковным праздником   святых  апостолов  Петра и Павла,  в районном празднике  «Сурхарбан – 2019».</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xml:space="preserve">    Также у коллектива в 2019 году было немало достижений: </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Диплом Гран-при; Диплом лауреата 1 степени, Диплом Лучший руководитель в Международном конкурсе-фестивале в рамках проекта «На крыльях таланта»;</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Диплом лауреата 2 степени, Диплом 3 степени в номинации «Соло» в I Региональном этапе Всероссийского фольклорного конкурса «Казачий круг»;</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Диплом 1 степени в номинации «Дуэт», «Трио» в VI Республиканском фестивале «Родники творчества».</w:t>
      </w:r>
    </w:p>
    <w:p w:rsidR="005457D5" w:rsidRPr="005457D5" w:rsidRDefault="005457D5" w:rsidP="0021023D">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Народный фольклорный ансамбль «Черемушки» постоянно находится в развитии, участвует в различных конкурсах, фестивалях, мероприятиях, повышая свой художественный и исполнительский уровень.</w:t>
      </w:r>
    </w:p>
    <w:p w:rsidR="005457D5" w:rsidRPr="0021023D" w:rsidRDefault="005457D5" w:rsidP="0021023D">
      <w:pPr>
        <w:spacing w:after="0" w:line="360" w:lineRule="auto"/>
        <w:ind w:firstLine="709"/>
        <w:contextualSpacing/>
        <w:jc w:val="center"/>
        <w:rPr>
          <w:rFonts w:ascii="Times New Roman" w:eastAsia="Calibri" w:hAnsi="Times New Roman" w:cs="Times New Roman"/>
          <w:b/>
          <w:color w:val="000000"/>
          <w:sz w:val="28"/>
          <w:szCs w:val="28"/>
          <w:shd w:val="clear" w:color="auto" w:fill="FFFFFF"/>
        </w:rPr>
      </w:pPr>
      <w:r w:rsidRPr="0021023D">
        <w:rPr>
          <w:rFonts w:ascii="Times New Roman" w:eastAsia="Calibri" w:hAnsi="Times New Roman" w:cs="Times New Roman"/>
          <w:b/>
          <w:color w:val="000000"/>
          <w:sz w:val="28"/>
          <w:szCs w:val="28"/>
          <w:shd w:val="clear" w:color="auto" w:fill="FFFFFF"/>
        </w:rPr>
        <w:t>Образцовый детский театральный коллектив «Фантазеры».</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Руководитель - Митин Константин Андреевич, выпускник ВСГАКИ, по специальности режиссер эстрады и театрализованных массовых представлений. Основной задачей коллектива является развитие актерского мастерства, сценической речи, ритмопластики и умения ориентироваться на сценической площадке.</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На данный момент коллектив насчитывает 40 детей средний возраст которых 9-11 лет, но также в коллективе есть ребята и старшего школьного возраста. Все номера, спектакли и постановки делаются с учетом возрастов участников, также и распределяются роли. «Фантазеры» активно участвуют в жизни РКДЦ «Гармония», в различных конкурсах и фестивалях. В этом году участница коллектива стала победителем Всероссийского интернет-конкурса «Озорная весна» и была награждена Дипломом 1 степени в номинации «Сценическая речь».</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31 октября 2019 года у коллектива состоялась защита звания «Образцовый». Руководителем был поставлен спектакль «Буратино и золотой ключик», который собрал большое количество зрителей всех возрастов. Дети и взрослые окунулись в настоящую сказку, члены комиссии ГАУК РБ «РЦНТ» в составе Токуреновой Н.Г. народной артистки РФ и заведующей Бурятского фольклора Республиканского центра народного творчества – Дашиевой Д.Б. были также в восторге от спектакля. Без сомнений ребята вновь успешно подтвердили звание «Образцовый».</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lastRenderedPageBreak/>
        <w:t xml:space="preserve">Немного отдохнув коллектив начал готовиться к новогодним елкам. Было поставлено продолжение истории «деревянного мальчишки» - новогоднее представление «Буратино и сундучок желаний». </w:t>
      </w:r>
    </w:p>
    <w:p w:rsidR="005457D5" w:rsidRPr="005457D5" w:rsidRDefault="005457D5" w:rsidP="0021023D">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xml:space="preserve">Помимо репетиций и подготовки номеров и спектаклей, активно проходят занятия по актерскому мастерству, пластическому воспитанию, сценической речи и цирковому искусству. </w:t>
      </w:r>
    </w:p>
    <w:p w:rsidR="005457D5" w:rsidRPr="0021023D" w:rsidRDefault="005457D5" w:rsidP="0021023D">
      <w:pPr>
        <w:spacing w:after="0" w:line="360" w:lineRule="auto"/>
        <w:ind w:firstLine="709"/>
        <w:contextualSpacing/>
        <w:jc w:val="center"/>
        <w:rPr>
          <w:rFonts w:ascii="Times New Roman" w:eastAsia="Calibri" w:hAnsi="Times New Roman" w:cs="Times New Roman"/>
          <w:b/>
          <w:color w:val="000000"/>
          <w:sz w:val="28"/>
          <w:szCs w:val="28"/>
          <w:shd w:val="clear" w:color="auto" w:fill="FFFFFF"/>
        </w:rPr>
      </w:pPr>
      <w:r w:rsidRPr="0021023D">
        <w:rPr>
          <w:rFonts w:ascii="Times New Roman" w:eastAsia="Calibri" w:hAnsi="Times New Roman" w:cs="Times New Roman"/>
          <w:b/>
          <w:color w:val="000000"/>
          <w:sz w:val="28"/>
          <w:szCs w:val="28"/>
          <w:shd w:val="clear" w:color="auto" w:fill="FFFFFF"/>
        </w:rPr>
        <w:t>Образцовый театральный коллектив «Шэнэ уе».</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Руководитель коллектива – Отсорова Соелма Гармаевна, режиссер – Аюшеева Елена Максимовна. В коллективе занимаются 35 участников 9-12 лет.</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 xml:space="preserve">Театральный коллектив «Шэнэ уе» был создан в начале 2014 года. В декабре 2017 года театр получил звание «Образцовый». Целями коллектива является развитие фантазии, воображения, актерских способностей. «Изюминкой» коллектива стала актерская игра на своем диалекте с применением местного фольклора и юмора. </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Репертуар коллектива в основном состоит из сказок, переведенных на местный диалект с элементами юмора. За последние три года реализованы следующие проекты, которые по праву можно назвать победными. Сказка «Золушка» (гран-при Республиканского конкурса «Зархайн шэдитэ ульгэрнууд», 2017), сказка «Три поросенка» (гран-при Республиканского театрального конкурса «Алтан хайша», 2018), Гармаева Бэлигма монолог «Театрта аяншалга» (Диплом 1 степени Международного конкурса «Хухюу буряад», 2019), сказки «Три поросенка», «Теремок» (диплом 1 степени Всероссийского конкурса «Волна Байкала», Диплом гран-при и диплом 1 степени Районного конкурса театральных коллективов «Театральный балаганчик», 2019). Еще одним достижением 2019 года для коллектива стало участие в Байкальском Межрегиональном фестивале-конкурсе «Хроники исчезающих деревень». Также в этом году театральный коллектив «Шэнэ уе» выезжал в с. Верхний Торей и в г. Улан-Удэ на показ сказок «Дюймовочка» и «Кот в сапогах» был организатором Районного конкурса театральных коллективов «Театральный балаганчик».</w:t>
      </w:r>
    </w:p>
    <w:p w:rsidR="005457D5" w:rsidRP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t>В коллективе существует две возрастные группы, не только младшая, но и взрослая, которая стала обладателем Диплома Гран-при в Международном конкурсе «Хухюу буряад» с постановкой «Валенок судьбы».</w:t>
      </w:r>
    </w:p>
    <w:p w:rsid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457D5">
        <w:rPr>
          <w:rFonts w:ascii="Times New Roman" w:eastAsia="Calibri" w:hAnsi="Times New Roman" w:cs="Times New Roman"/>
          <w:color w:val="000000"/>
          <w:sz w:val="28"/>
          <w:szCs w:val="28"/>
          <w:shd w:val="clear" w:color="auto" w:fill="FFFFFF"/>
        </w:rPr>
        <w:lastRenderedPageBreak/>
        <w:t>В 2020 году планируется защита звания «Образцовый», руководители и участники коллектива несомненно придумают и поставят что-нибудь оригинальное и удивительное, чем смогут подтвердить свое звание.</w:t>
      </w:r>
    </w:p>
    <w:p w:rsidR="005457D5" w:rsidRDefault="005457D5" w:rsidP="005457D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p>
    <w:p w:rsidR="003074F8" w:rsidRPr="003074F8" w:rsidRDefault="003074F8" w:rsidP="003074F8">
      <w:pPr>
        <w:spacing w:after="0" w:line="360" w:lineRule="auto"/>
        <w:ind w:firstLine="709"/>
        <w:contextualSpacing/>
        <w:jc w:val="center"/>
        <w:rPr>
          <w:rFonts w:ascii="Times New Roman" w:hAnsi="Times New Roman" w:cs="Times New Roman"/>
          <w:b/>
          <w:sz w:val="28"/>
          <w:szCs w:val="28"/>
        </w:rPr>
      </w:pPr>
      <w:r w:rsidRPr="003074F8">
        <w:rPr>
          <w:rFonts w:ascii="Times New Roman" w:hAnsi="Times New Roman" w:cs="Times New Roman"/>
          <w:b/>
          <w:sz w:val="28"/>
          <w:szCs w:val="28"/>
        </w:rPr>
        <w:t>Сведения об участии художественных коллективов и индивидуальных исполнителей в республиканских, межрегиональных, международных, всероссийских фестивалях, конкурсах, выставках НХТ и их достижения</w:t>
      </w:r>
    </w:p>
    <w:p w:rsidR="003074F8" w:rsidRDefault="003074F8" w:rsidP="003074F8">
      <w:pPr>
        <w:spacing w:after="0" w:line="360" w:lineRule="auto"/>
        <w:ind w:firstLine="709"/>
        <w:contextualSpacing/>
        <w:jc w:val="center"/>
        <w:rPr>
          <w:rFonts w:ascii="Times New Roman" w:hAnsi="Times New Roman" w:cs="Times New Roman"/>
          <w:b/>
          <w:sz w:val="28"/>
          <w:szCs w:val="28"/>
        </w:rPr>
      </w:pPr>
      <w:r w:rsidRPr="003074F8">
        <w:rPr>
          <w:rFonts w:ascii="Times New Roman" w:hAnsi="Times New Roman" w:cs="Times New Roman"/>
          <w:b/>
          <w:sz w:val="28"/>
          <w:szCs w:val="28"/>
        </w:rPr>
        <w:t>на 01.01.2020 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9"/>
        <w:gridCol w:w="1955"/>
        <w:gridCol w:w="1656"/>
        <w:gridCol w:w="2320"/>
        <w:gridCol w:w="1953"/>
        <w:gridCol w:w="1741"/>
      </w:tblGrid>
      <w:tr w:rsidR="003074F8" w:rsidRPr="004E047F" w:rsidTr="0011701E">
        <w:tc>
          <w:tcPr>
            <w:tcW w:w="279" w:type="pct"/>
          </w:tcPr>
          <w:p w:rsidR="003074F8" w:rsidRPr="003074F8" w:rsidRDefault="003074F8" w:rsidP="003074F8">
            <w:pPr>
              <w:spacing w:after="0" w:line="240" w:lineRule="auto"/>
              <w:contextualSpacing/>
              <w:jc w:val="center"/>
              <w:rPr>
                <w:rFonts w:ascii="Times New Roman" w:hAnsi="Times New Roman" w:cs="Times New Roman"/>
                <w:b/>
                <w:sz w:val="24"/>
                <w:szCs w:val="24"/>
              </w:rPr>
            </w:pPr>
            <w:r w:rsidRPr="003074F8">
              <w:rPr>
                <w:rFonts w:ascii="Times New Roman" w:hAnsi="Times New Roman" w:cs="Times New Roman"/>
                <w:b/>
                <w:sz w:val="24"/>
                <w:szCs w:val="24"/>
              </w:rPr>
              <w:t>№</w:t>
            </w:r>
          </w:p>
        </w:tc>
        <w:tc>
          <w:tcPr>
            <w:tcW w:w="959" w:type="pct"/>
          </w:tcPr>
          <w:p w:rsidR="003074F8" w:rsidRPr="003074F8" w:rsidRDefault="003074F8" w:rsidP="003074F8">
            <w:pPr>
              <w:spacing w:after="0" w:line="240" w:lineRule="auto"/>
              <w:contextualSpacing/>
              <w:jc w:val="center"/>
              <w:rPr>
                <w:rFonts w:ascii="Times New Roman" w:hAnsi="Times New Roman" w:cs="Times New Roman"/>
                <w:b/>
                <w:sz w:val="24"/>
                <w:szCs w:val="24"/>
              </w:rPr>
            </w:pPr>
            <w:r w:rsidRPr="003074F8">
              <w:rPr>
                <w:rFonts w:ascii="Times New Roman" w:hAnsi="Times New Roman" w:cs="Times New Roman"/>
                <w:b/>
                <w:sz w:val="24"/>
                <w:szCs w:val="24"/>
              </w:rPr>
              <w:t>Коллектив</w:t>
            </w:r>
          </w:p>
        </w:tc>
        <w:tc>
          <w:tcPr>
            <w:tcW w:w="812" w:type="pct"/>
          </w:tcPr>
          <w:p w:rsidR="003074F8" w:rsidRPr="003074F8" w:rsidRDefault="003074F8" w:rsidP="003074F8">
            <w:pPr>
              <w:spacing w:after="0" w:line="240" w:lineRule="auto"/>
              <w:contextualSpacing/>
              <w:jc w:val="center"/>
              <w:rPr>
                <w:rFonts w:ascii="Times New Roman" w:hAnsi="Times New Roman" w:cs="Times New Roman"/>
                <w:b/>
                <w:sz w:val="24"/>
                <w:szCs w:val="24"/>
              </w:rPr>
            </w:pPr>
            <w:r w:rsidRPr="003074F8">
              <w:rPr>
                <w:rFonts w:ascii="Times New Roman" w:hAnsi="Times New Roman" w:cs="Times New Roman"/>
                <w:b/>
                <w:sz w:val="24"/>
                <w:szCs w:val="24"/>
              </w:rPr>
              <w:t>Базовая принадлежность</w:t>
            </w:r>
          </w:p>
        </w:tc>
        <w:tc>
          <w:tcPr>
            <w:tcW w:w="1138" w:type="pct"/>
          </w:tcPr>
          <w:p w:rsidR="003074F8" w:rsidRPr="003074F8" w:rsidRDefault="003074F8" w:rsidP="003074F8">
            <w:pPr>
              <w:spacing w:after="0" w:line="240" w:lineRule="auto"/>
              <w:contextualSpacing/>
              <w:jc w:val="center"/>
              <w:rPr>
                <w:rFonts w:ascii="Times New Roman" w:hAnsi="Times New Roman" w:cs="Times New Roman"/>
                <w:b/>
                <w:sz w:val="24"/>
                <w:szCs w:val="24"/>
              </w:rPr>
            </w:pPr>
            <w:r w:rsidRPr="003074F8">
              <w:rPr>
                <w:rFonts w:ascii="Times New Roman" w:hAnsi="Times New Roman" w:cs="Times New Roman"/>
                <w:b/>
                <w:sz w:val="24"/>
                <w:szCs w:val="24"/>
              </w:rPr>
              <w:t>Название мероприятия</w:t>
            </w:r>
          </w:p>
        </w:tc>
        <w:tc>
          <w:tcPr>
            <w:tcW w:w="958" w:type="pct"/>
          </w:tcPr>
          <w:p w:rsidR="003074F8" w:rsidRPr="003074F8" w:rsidRDefault="003074F8" w:rsidP="003074F8">
            <w:pPr>
              <w:spacing w:after="0" w:line="240" w:lineRule="auto"/>
              <w:contextualSpacing/>
              <w:jc w:val="center"/>
              <w:rPr>
                <w:rFonts w:ascii="Times New Roman" w:hAnsi="Times New Roman" w:cs="Times New Roman"/>
                <w:b/>
                <w:sz w:val="24"/>
                <w:szCs w:val="24"/>
              </w:rPr>
            </w:pPr>
            <w:r w:rsidRPr="003074F8">
              <w:rPr>
                <w:rFonts w:ascii="Times New Roman" w:hAnsi="Times New Roman" w:cs="Times New Roman"/>
                <w:b/>
                <w:sz w:val="24"/>
                <w:szCs w:val="24"/>
              </w:rPr>
              <w:t>Дата и место проведения</w:t>
            </w:r>
          </w:p>
        </w:tc>
        <w:tc>
          <w:tcPr>
            <w:tcW w:w="854" w:type="pct"/>
          </w:tcPr>
          <w:p w:rsidR="003074F8" w:rsidRPr="003074F8" w:rsidRDefault="003074F8" w:rsidP="003074F8">
            <w:pPr>
              <w:spacing w:after="0" w:line="240" w:lineRule="auto"/>
              <w:contextualSpacing/>
              <w:jc w:val="center"/>
              <w:rPr>
                <w:rFonts w:ascii="Times New Roman" w:hAnsi="Times New Roman" w:cs="Times New Roman"/>
                <w:b/>
                <w:sz w:val="24"/>
                <w:szCs w:val="24"/>
              </w:rPr>
            </w:pPr>
            <w:r w:rsidRPr="003074F8">
              <w:rPr>
                <w:rFonts w:ascii="Times New Roman" w:hAnsi="Times New Roman" w:cs="Times New Roman"/>
                <w:b/>
                <w:sz w:val="24"/>
                <w:szCs w:val="24"/>
              </w:rPr>
              <w:t xml:space="preserve"> Результат</w:t>
            </w:r>
          </w:p>
        </w:tc>
      </w:tr>
      <w:tr w:rsidR="003074F8" w:rsidRPr="00025DD3"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1.</w:t>
            </w:r>
          </w:p>
        </w:tc>
        <w:tc>
          <w:tcPr>
            <w:tcW w:w="95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Ванчикова Камила</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Верхнеичетуйский ОКСК</w:t>
            </w:r>
          </w:p>
        </w:tc>
        <w:tc>
          <w:tcPr>
            <w:tcW w:w="113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Международный конкурс-фестиваль в рамках проекта «На крыльях таланта»</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28.02 – 04.03</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г. Улан-Удэ</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Лауреат </w:t>
            </w:r>
            <w:r w:rsidRPr="003074F8">
              <w:rPr>
                <w:rFonts w:ascii="Times New Roman" w:hAnsi="Times New Roman" w:cs="Times New Roman"/>
                <w:sz w:val="24"/>
                <w:szCs w:val="24"/>
                <w:lang w:val="en-US"/>
              </w:rPr>
              <w:t xml:space="preserve">II </w:t>
            </w:r>
            <w:r w:rsidRPr="003074F8">
              <w:rPr>
                <w:rFonts w:ascii="Times New Roman" w:hAnsi="Times New Roman" w:cs="Times New Roman"/>
                <w:sz w:val="24"/>
                <w:szCs w:val="24"/>
              </w:rPr>
              <w:t>ст.</w:t>
            </w:r>
          </w:p>
        </w:tc>
      </w:tr>
      <w:tr w:rsidR="003074F8" w:rsidRPr="00E73FA5"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2.</w:t>
            </w:r>
          </w:p>
        </w:tc>
        <w:tc>
          <w:tcPr>
            <w:tcW w:w="95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Раднаева Александра</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Верхнеичетуйский ОКСК</w:t>
            </w:r>
          </w:p>
        </w:tc>
        <w:tc>
          <w:tcPr>
            <w:tcW w:w="1138"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lang w:val="en-US"/>
              </w:rPr>
              <w:t xml:space="preserve">II </w:t>
            </w:r>
            <w:r w:rsidRPr="003074F8">
              <w:rPr>
                <w:rFonts w:ascii="Times New Roman" w:hAnsi="Times New Roman" w:cs="Times New Roman"/>
                <w:sz w:val="24"/>
                <w:szCs w:val="24"/>
              </w:rPr>
              <w:t>Международный фестиваль-конкурс «Содружество талантов»</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14.04</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 г. Улан-Удэ</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Лауреат </w:t>
            </w:r>
            <w:r w:rsidRPr="003074F8">
              <w:rPr>
                <w:rFonts w:ascii="Times New Roman" w:hAnsi="Times New Roman" w:cs="Times New Roman"/>
                <w:sz w:val="24"/>
                <w:szCs w:val="24"/>
                <w:lang w:val="en-US"/>
              </w:rPr>
              <w:t>I</w:t>
            </w:r>
            <w:r w:rsidRPr="003074F8">
              <w:rPr>
                <w:rFonts w:ascii="Times New Roman" w:hAnsi="Times New Roman" w:cs="Times New Roman"/>
                <w:sz w:val="24"/>
                <w:szCs w:val="24"/>
              </w:rPr>
              <w:t xml:space="preserve"> ст.</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p>
        </w:tc>
      </w:tr>
      <w:tr w:rsidR="003074F8"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3.</w:t>
            </w:r>
          </w:p>
        </w:tc>
        <w:tc>
          <w:tcPr>
            <w:tcW w:w="95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Шенхорова Ратна</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Верхнеичетуйский ОКСК</w:t>
            </w:r>
          </w:p>
        </w:tc>
        <w:tc>
          <w:tcPr>
            <w:tcW w:w="1138"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lang w:val="en-US"/>
              </w:rPr>
              <w:t xml:space="preserve">II </w:t>
            </w:r>
            <w:r w:rsidRPr="003074F8">
              <w:rPr>
                <w:rFonts w:ascii="Times New Roman" w:hAnsi="Times New Roman" w:cs="Times New Roman"/>
                <w:sz w:val="24"/>
                <w:szCs w:val="24"/>
              </w:rPr>
              <w:t>Международный фестиваль-конкурс «Содружество талантов»</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14.04</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 г. Улан-Удэ</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Лауреат </w:t>
            </w:r>
            <w:r w:rsidRPr="003074F8">
              <w:rPr>
                <w:rFonts w:ascii="Times New Roman" w:hAnsi="Times New Roman" w:cs="Times New Roman"/>
                <w:sz w:val="24"/>
                <w:szCs w:val="24"/>
                <w:lang w:val="en-US"/>
              </w:rPr>
              <w:t>III</w:t>
            </w:r>
            <w:r w:rsidRPr="003074F8">
              <w:rPr>
                <w:rFonts w:ascii="Times New Roman" w:hAnsi="Times New Roman" w:cs="Times New Roman"/>
                <w:sz w:val="24"/>
                <w:szCs w:val="24"/>
              </w:rPr>
              <w:t xml:space="preserve"> ст.</w:t>
            </w:r>
          </w:p>
        </w:tc>
      </w:tr>
      <w:tr w:rsidR="003074F8" w:rsidRPr="00E73FA5"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4.</w:t>
            </w:r>
          </w:p>
        </w:tc>
        <w:tc>
          <w:tcPr>
            <w:tcW w:w="95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Ванчикова Камила</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Верхнеичетуйский ОКСК</w:t>
            </w:r>
          </w:p>
        </w:tc>
        <w:tc>
          <w:tcPr>
            <w:tcW w:w="113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Межрегиональный конкурс «Баатар-Дангина – 2019»</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13.02-14.02 г.Улан-Удэ</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Дипломант </w:t>
            </w:r>
            <w:r w:rsidRPr="003074F8">
              <w:rPr>
                <w:rFonts w:ascii="Times New Roman" w:hAnsi="Times New Roman" w:cs="Times New Roman"/>
                <w:sz w:val="24"/>
                <w:szCs w:val="24"/>
                <w:lang w:val="en-US"/>
              </w:rPr>
              <w:t>II</w:t>
            </w:r>
            <w:r w:rsidRPr="003074F8">
              <w:rPr>
                <w:rFonts w:ascii="Times New Roman" w:hAnsi="Times New Roman" w:cs="Times New Roman"/>
                <w:sz w:val="24"/>
                <w:szCs w:val="24"/>
              </w:rPr>
              <w:t xml:space="preserve"> ст.</w:t>
            </w:r>
          </w:p>
        </w:tc>
      </w:tr>
      <w:tr w:rsidR="003074F8" w:rsidRPr="00846C61"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5.</w:t>
            </w:r>
          </w:p>
        </w:tc>
        <w:tc>
          <w:tcPr>
            <w:tcW w:w="95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Вокальная группа дет. (вокальные ансамбли)</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Верхнеичетуйский ОКСК</w:t>
            </w:r>
          </w:p>
        </w:tc>
        <w:tc>
          <w:tcPr>
            <w:tcW w:w="113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Межрегиональный конкурс эстрадной песни «Наранай туяа – лучики солнца - 2019»</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27.10-29.10 г.Улан-Удэ</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Диплом участника</w:t>
            </w:r>
          </w:p>
        </w:tc>
      </w:tr>
      <w:tr w:rsidR="003074F8" w:rsidRPr="00D16BB6"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6.</w:t>
            </w:r>
          </w:p>
        </w:tc>
        <w:tc>
          <w:tcPr>
            <w:tcW w:w="959"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Хореографическая студия «Импульс»</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Оерский СДК</w:t>
            </w:r>
          </w:p>
        </w:tc>
        <w:tc>
          <w:tcPr>
            <w:tcW w:w="1138"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Всероссийский фестиваль-конкурс «Ступеньки к успеху»</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25.04-28.04 г. Улан-Удэ</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Дипломант </w:t>
            </w:r>
            <w:r w:rsidRPr="003074F8">
              <w:rPr>
                <w:rFonts w:ascii="Times New Roman" w:hAnsi="Times New Roman" w:cs="Times New Roman"/>
                <w:sz w:val="24"/>
                <w:szCs w:val="24"/>
                <w:lang w:val="en-US"/>
              </w:rPr>
              <w:t>I</w:t>
            </w:r>
            <w:r w:rsidRPr="003074F8">
              <w:rPr>
                <w:rFonts w:ascii="Times New Roman" w:hAnsi="Times New Roman" w:cs="Times New Roman"/>
                <w:sz w:val="24"/>
                <w:szCs w:val="24"/>
              </w:rPr>
              <w:t xml:space="preserve"> степени</w:t>
            </w:r>
          </w:p>
        </w:tc>
      </w:tr>
      <w:tr w:rsidR="003074F8" w:rsidRPr="00B54FDC"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7.</w:t>
            </w:r>
          </w:p>
        </w:tc>
        <w:tc>
          <w:tcPr>
            <w:tcW w:w="959"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Желтуринский народный казачий хор</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МБУК «РКДЦ «Гармония»</w:t>
            </w:r>
          </w:p>
        </w:tc>
        <w:tc>
          <w:tcPr>
            <w:tcW w:w="1138"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eastAsia="Times New Roman" w:hAnsi="Times New Roman" w:cs="Times New Roman"/>
                <w:sz w:val="24"/>
                <w:szCs w:val="24"/>
                <w:lang w:eastAsia="ru-RU"/>
              </w:rPr>
              <w:t xml:space="preserve">Международный </w:t>
            </w:r>
            <w:r w:rsidRPr="003074F8">
              <w:rPr>
                <w:rFonts w:ascii="Times New Roman" w:hAnsi="Times New Roman" w:cs="Times New Roman"/>
                <w:sz w:val="24"/>
                <w:szCs w:val="24"/>
                <w:lang w:eastAsia="ru-RU"/>
              </w:rPr>
              <w:t>интернет-</w:t>
            </w:r>
            <w:r w:rsidRPr="003074F8">
              <w:rPr>
                <w:rFonts w:ascii="Times New Roman" w:eastAsia="Times New Roman" w:hAnsi="Times New Roman" w:cs="Times New Roman"/>
                <w:sz w:val="24"/>
                <w:szCs w:val="24"/>
                <w:lang w:eastAsia="ru-RU"/>
              </w:rPr>
              <w:t>конкурс Фонда «Планета Талантов» «Творим, расправив крылья»</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01.02 – 08.03</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Г. Москва</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lang w:val="en-US"/>
              </w:rPr>
            </w:pPr>
            <w:r w:rsidRPr="003074F8">
              <w:rPr>
                <w:rFonts w:ascii="Times New Roman" w:hAnsi="Times New Roman" w:cs="Times New Roman"/>
                <w:sz w:val="24"/>
                <w:szCs w:val="24"/>
              </w:rPr>
              <w:t>Дипломант II ст.</w:t>
            </w:r>
          </w:p>
        </w:tc>
      </w:tr>
      <w:tr w:rsidR="003074F8" w:rsidRPr="00B54FDC"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8.</w:t>
            </w:r>
          </w:p>
        </w:tc>
        <w:tc>
          <w:tcPr>
            <w:tcW w:w="959"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Желтуринский народный казачий хор</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МБУК «РКДЦ «Гармония»</w:t>
            </w:r>
          </w:p>
        </w:tc>
        <w:tc>
          <w:tcPr>
            <w:tcW w:w="1138"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eastAsia="Times New Roman" w:hAnsi="Times New Roman" w:cs="Times New Roman"/>
                <w:sz w:val="24"/>
                <w:szCs w:val="24"/>
                <w:lang w:eastAsia="ru-RU"/>
              </w:rPr>
              <w:t xml:space="preserve">Международный </w:t>
            </w:r>
            <w:r w:rsidRPr="003074F8">
              <w:rPr>
                <w:rFonts w:ascii="Times New Roman" w:hAnsi="Times New Roman" w:cs="Times New Roman"/>
                <w:sz w:val="24"/>
                <w:szCs w:val="24"/>
                <w:lang w:eastAsia="ru-RU"/>
              </w:rPr>
              <w:t>интернет-</w:t>
            </w:r>
            <w:r w:rsidRPr="003074F8">
              <w:rPr>
                <w:rFonts w:ascii="Times New Roman" w:eastAsia="Times New Roman" w:hAnsi="Times New Roman" w:cs="Times New Roman"/>
                <w:sz w:val="24"/>
                <w:szCs w:val="24"/>
                <w:lang w:eastAsia="ru-RU"/>
              </w:rPr>
              <w:t>конкурс Фонда «Планета Тал</w:t>
            </w:r>
            <w:r w:rsidRPr="003074F8">
              <w:rPr>
                <w:rFonts w:ascii="Times New Roman" w:hAnsi="Times New Roman" w:cs="Times New Roman"/>
                <w:sz w:val="24"/>
                <w:szCs w:val="24"/>
                <w:lang w:eastAsia="ru-RU"/>
              </w:rPr>
              <w:t>антов» «Озорная весна</w:t>
            </w:r>
            <w:r w:rsidRPr="003074F8">
              <w:rPr>
                <w:rFonts w:ascii="Times New Roman" w:eastAsia="Times New Roman" w:hAnsi="Times New Roman" w:cs="Times New Roman"/>
                <w:sz w:val="24"/>
                <w:szCs w:val="24"/>
                <w:lang w:eastAsia="ru-RU"/>
              </w:rPr>
              <w:t>»</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09.03 – 15.04</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Г. Москва</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lang w:val="en-US"/>
              </w:rPr>
            </w:pPr>
            <w:r w:rsidRPr="003074F8">
              <w:rPr>
                <w:rFonts w:ascii="Times New Roman" w:hAnsi="Times New Roman" w:cs="Times New Roman"/>
                <w:sz w:val="24"/>
                <w:szCs w:val="24"/>
              </w:rPr>
              <w:t>Дипломант I</w:t>
            </w:r>
            <w:r w:rsidRPr="003074F8">
              <w:rPr>
                <w:rFonts w:ascii="Times New Roman" w:hAnsi="Times New Roman" w:cs="Times New Roman"/>
                <w:sz w:val="24"/>
                <w:szCs w:val="24"/>
                <w:lang w:val="en-US"/>
              </w:rPr>
              <w:t>I</w:t>
            </w:r>
            <w:r w:rsidRPr="003074F8">
              <w:rPr>
                <w:rFonts w:ascii="Times New Roman" w:hAnsi="Times New Roman" w:cs="Times New Roman"/>
                <w:sz w:val="24"/>
                <w:szCs w:val="24"/>
              </w:rPr>
              <w:t>I ст.</w:t>
            </w:r>
          </w:p>
        </w:tc>
      </w:tr>
      <w:tr w:rsidR="003074F8" w:rsidRPr="00AA755C"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lastRenderedPageBreak/>
              <w:t>9.</w:t>
            </w:r>
          </w:p>
        </w:tc>
        <w:tc>
          <w:tcPr>
            <w:tcW w:w="959"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Желтуринский народный казачий хор</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МБУК «РКДЦ «Гармония»</w:t>
            </w:r>
          </w:p>
        </w:tc>
        <w:tc>
          <w:tcPr>
            <w:tcW w:w="1138"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eastAsia="Times New Roman" w:hAnsi="Times New Roman" w:cs="Times New Roman"/>
                <w:sz w:val="24"/>
                <w:szCs w:val="24"/>
                <w:lang w:val="en-US" w:eastAsia="ru-RU"/>
              </w:rPr>
              <w:t xml:space="preserve">I </w:t>
            </w:r>
            <w:r w:rsidRPr="003074F8">
              <w:rPr>
                <w:rFonts w:ascii="Times New Roman" w:eastAsia="Times New Roman" w:hAnsi="Times New Roman" w:cs="Times New Roman"/>
                <w:sz w:val="24"/>
                <w:szCs w:val="24"/>
                <w:lang w:eastAsia="ru-RU"/>
              </w:rPr>
              <w:t>Республиканский фестиваль казачьей песни «Забайкальские казаки»</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21.11</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с. Тамир</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Кяхтинский район</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Дипломант </w:t>
            </w:r>
            <w:r w:rsidRPr="003074F8">
              <w:rPr>
                <w:rFonts w:ascii="Times New Roman" w:hAnsi="Times New Roman" w:cs="Times New Roman"/>
                <w:sz w:val="24"/>
                <w:szCs w:val="24"/>
                <w:lang w:val="en-US"/>
              </w:rPr>
              <w:t xml:space="preserve">I </w:t>
            </w:r>
            <w:r w:rsidRPr="003074F8">
              <w:rPr>
                <w:rFonts w:ascii="Times New Roman" w:hAnsi="Times New Roman" w:cs="Times New Roman"/>
                <w:sz w:val="24"/>
                <w:szCs w:val="24"/>
              </w:rPr>
              <w:t>ст.</w:t>
            </w:r>
          </w:p>
        </w:tc>
      </w:tr>
      <w:tr w:rsidR="003074F8"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10.</w:t>
            </w:r>
          </w:p>
        </w:tc>
        <w:tc>
          <w:tcPr>
            <w:tcW w:w="959"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Народный ансамбль песни и танца «Подснежник»</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МБУК «РКДЦ «Гармония»</w:t>
            </w:r>
          </w:p>
        </w:tc>
        <w:tc>
          <w:tcPr>
            <w:tcW w:w="1138"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Международный интернет-конкурс «Планета талантов»</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01.11 – 31.12</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г. Москва</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Дипломант Гран-при</w:t>
            </w:r>
          </w:p>
        </w:tc>
      </w:tr>
      <w:tr w:rsidR="003074F8" w:rsidRPr="00AA755C"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11.</w:t>
            </w:r>
          </w:p>
        </w:tc>
        <w:tc>
          <w:tcPr>
            <w:tcW w:w="959"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Филиппова Дарья</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Народный ансамбль песни и танца «Подснежник»</w:t>
            </w:r>
          </w:p>
        </w:tc>
        <w:tc>
          <w:tcPr>
            <w:tcW w:w="1138"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Международный интернет-конкурс «Планета талантов»</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01.11 – 31.12</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г. Москва</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Лауреат </w:t>
            </w:r>
            <w:r w:rsidRPr="003074F8">
              <w:rPr>
                <w:rFonts w:ascii="Times New Roman" w:hAnsi="Times New Roman" w:cs="Times New Roman"/>
                <w:sz w:val="24"/>
                <w:szCs w:val="24"/>
                <w:lang w:val="en-US"/>
              </w:rPr>
              <w:t xml:space="preserve">I </w:t>
            </w:r>
            <w:r w:rsidRPr="003074F8">
              <w:rPr>
                <w:rFonts w:ascii="Times New Roman" w:hAnsi="Times New Roman" w:cs="Times New Roman"/>
                <w:sz w:val="24"/>
                <w:szCs w:val="24"/>
              </w:rPr>
              <w:t>ст.</w:t>
            </w:r>
          </w:p>
        </w:tc>
      </w:tr>
      <w:tr w:rsidR="003074F8" w:rsidRPr="00AA755C"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12.</w:t>
            </w:r>
          </w:p>
        </w:tc>
        <w:tc>
          <w:tcPr>
            <w:tcW w:w="959"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Народный ансамбль песни и танца «Подснежник»</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МБУК «РКДЦ «Гармония»</w:t>
            </w:r>
          </w:p>
        </w:tc>
        <w:tc>
          <w:tcPr>
            <w:tcW w:w="1138"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Международный интернет-конкурс «Планета талантов»</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01.11 – 31.12</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г. Москва</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Лауреат </w:t>
            </w:r>
            <w:r w:rsidRPr="003074F8">
              <w:rPr>
                <w:rFonts w:ascii="Times New Roman" w:hAnsi="Times New Roman" w:cs="Times New Roman"/>
                <w:sz w:val="24"/>
                <w:szCs w:val="24"/>
                <w:lang w:val="en-US"/>
              </w:rPr>
              <w:t xml:space="preserve">II </w:t>
            </w:r>
            <w:r w:rsidRPr="003074F8">
              <w:rPr>
                <w:rFonts w:ascii="Times New Roman" w:hAnsi="Times New Roman" w:cs="Times New Roman"/>
                <w:sz w:val="24"/>
                <w:szCs w:val="24"/>
              </w:rPr>
              <w:t>ст.</w:t>
            </w:r>
          </w:p>
        </w:tc>
      </w:tr>
      <w:tr w:rsidR="003074F8" w:rsidRPr="00AA755C"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lang w:val="en-US"/>
              </w:rPr>
              <w:t>13</w:t>
            </w:r>
            <w:r w:rsidRPr="003074F8">
              <w:rPr>
                <w:rFonts w:ascii="Times New Roman" w:hAnsi="Times New Roman" w:cs="Times New Roman"/>
                <w:sz w:val="24"/>
                <w:szCs w:val="24"/>
              </w:rPr>
              <w:t>.</w:t>
            </w:r>
          </w:p>
        </w:tc>
        <w:tc>
          <w:tcPr>
            <w:tcW w:w="959"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Доноева Сабина</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Народный ансамбль песни и танца «Подснежник»</w:t>
            </w:r>
          </w:p>
        </w:tc>
        <w:tc>
          <w:tcPr>
            <w:tcW w:w="1138"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eastAsia="Times New Roman" w:hAnsi="Times New Roman" w:cs="Times New Roman"/>
                <w:sz w:val="24"/>
                <w:szCs w:val="24"/>
                <w:lang w:eastAsia="ru-RU"/>
              </w:rPr>
              <w:t xml:space="preserve">Международный </w:t>
            </w:r>
            <w:r w:rsidRPr="003074F8">
              <w:rPr>
                <w:rFonts w:ascii="Times New Roman" w:hAnsi="Times New Roman" w:cs="Times New Roman"/>
                <w:sz w:val="24"/>
                <w:szCs w:val="24"/>
                <w:lang w:eastAsia="ru-RU"/>
              </w:rPr>
              <w:t>интернет-</w:t>
            </w:r>
            <w:r w:rsidRPr="003074F8">
              <w:rPr>
                <w:rFonts w:ascii="Times New Roman" w:eastAsia="Times New Roman" w:hAnsi="Times New Roman" w:cs="Times New Roman"/>
                <w:sz w:val="24"/>
                <w:szCs w:val="24"/>
                <w:lang w:eastAsia="ru-RU"/>
              </w:rPr>
              <w:t>конкурс Фонда «Планета Тал</w:t>
            </w:r>
            <w:r w:rsidRPr="003074F8">
              <w:rPr>
                <w:rFonts w:ascii="Times New Roman" w:hAnsi="Times New Roman" w:cs="Times New Roman"/>
                <w:sz w:val="24"/>
                <w:szCs w:val="24"/>
                <w:lang w:eastAsia="ru-RU"/>
              </w:rPr>
              <w:t>антов» «Озорная весна</w:t>
            </w:r>
            <w:r w:rsidRPr="003074F8">
              <w:rPr>
                <w:rFonts w:ascii="Times New Roman" w:eastAsia="Times New Roman" w:hAnsi="Times New Roman" w:cs="Times New Roman"/>
                <w:sz w:val="24"/>
                <w:szCs w:val="24"/>
                <w:lang w:eastAsia="ru-RU"/>
              </w:rPr>
              <w:t>»</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01.11 – 31.12</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г. Москва</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Лауреат </w:t>
            </w:r>
            <w:r w:rsidRPr="003074F8">
              <w:rPr>
                <w:rFonts w:ascii="Times New Roman" w:hAnsi="Times New Roman" w:cs="Times New Roman"/>
                <w:sz w:val="24"/>
                <w:szCs w:val="24"/>
                <w:lang w:val="en-US"/>
              </w:rPr>
              <w:t xml:space="preserve">III </w:t>
            </w:r>
            <w:r w:rsidRPr="003074F8">
              <w:rPr>
                <w:rFonts w:ascii="Times New Roman" w:hAnsi="Times New Roman" w:cs="Times New Roman"/>
                <w:sz w:val="24"/>
                <w:szCs w:val="24"/>
              </w:rPr>
              <w:t>ст.</w:t>
            </w:r>
          </w:p>
        </w:tc>
      </w:tr>
      <w:tr w:rsidR="003074F8"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14.</w:t>
            </w:r>
          </w:p>
        </w:tc>
        <w:tc>
          <w:tcPr>
            <w:tcW w:w="959"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Народный ансамбль песни и танца «Подснежник»</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МБУК «РКДЦ «Гармония»</w:t>
            </w:r>
          </w:p>
        </w:tc>
        <w:tc>
          <w:tcPr>
            <w:tcW w:w="1138"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Международный конкурс «Энерджи»</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03.09</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с. Жемчуг</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Тункинский район</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Лауреат </w:t>
            </w:r>
            <w:r w:rsidRPr="003074F8">
              <w:rPr>
                <w:rFonts w:ascii="Times New Roman" w:hAnsi="Times New Roman" w:cs="Times New Roman"/>
                <w:sz w:val="24"/>
                <w:szCs w:val="24"/>
                <w:lang w:val="en-US"/>
              </w:rPr>
              <w:t xml:space="preserve">II </w:t>
            </w:r>
            <w:r w:rsidRPr="003074F8">
              <w:rPr>
                <w:rFonts w:ascii="Times New Roman" w:hAnsi="Times New Roman" w:cs="Times New Roman"/>
                <w:sz w:val="24"/>
                <w:szCs w:val="24"/>
              </w:rPr>
              <w:t>ст.</w:t>
            </w:r>
          </w:p>
        </w:tc>
      </w:tr>
      <w:tr w:rsidR="003074F8" w:rsidRPr="00AD27DE"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15.</w:t>
            </w:r>
          </w:p>
        </w:tc>
        <w:tc>
          <w:tcPr>
            <w:tcW w:w="959"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Народный ансамбль песни и танца «Подснежник»</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МБУК «РКДЦ «Гармония»</w:t>
            </w:r>
          </w:p>
        </w:tc>
        <w:tc>
          <w:tcPr>
            <w:tcW w:w="1138"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eastAsia="Times New Roman" w:hAnsi="Times New Roman" w:cs="Times New Roman"/>
                <w:sz w:val="24"/>
                <w:szCs w:val="24"/>
                <w:lang w:val="en-US" w:eastAsia="ru-RU"/>
              </w:rPr>
              <w:t xml:space="preserve">I </w:t>
            </w:r>
            <w:r w:rsidRPr="003074F8">
              <w:rPr>
                <w:rFonts w:ascii="Times New Roman" w:eastAsia="Times New Roman" w:hAnsi="Times New Roman" w:cs="Times New Roman"/>
                <w:sz w:val="24"/>
                <w:szCs w:val="24"/>
                <w:lang w:eastAsia="ru-RU"/>
              </w:rPr>
              <w:t>Республиканский фестиваль казачьей песни «Забайкальские казаки»</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21.11</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с. Тамир</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Кяхтинский район</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Дипломант </w:t>
            </w:r>
            <w:r w:rsidRPr="003074F8">
              <w:rPr>
                <w:rFonts w:ascii="Times New Roman" w:hAnsi="Times New Roman" w:cs="Times New Roman"/>
                <w:sz w:val="24"/>
                <w:szCs w:val="24"/>
                <w:lang w:val="en-US"/>
              </w:rPr>
              <w:t xml:space="preserve">I </w:t>
            </w:r>
            <w:r w:rsidRPr="003074F8">
              <w:rPr>
                <w:rFonts w:ascii="Times New Roman" w:hAnsi="Times New Roman" w:cs="Times New Roman"/>
                <w:sz w:val="24"/>
                <w:szCs w:val="24"/>
              </w:rPr>
              <w:t>ст.</w:t>
            </w:r>
          </w:p>
        </w:tc>
      </w:tr>
      <w:tr w:rsidR="003074F8" w:rsidRPr="004F0372"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16.</w:t>
            </w:r>
          </w:p>
        </w:tc>
        <w:tc>
          <w:tcPr>
            <w:tcW w:w="959"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Народный ансамбль песни и танца «Подснежник»</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МБУК «РКДЦ «Гармония»</w:t>
            </w:r>
          </w:p>
        </w:tc>
        <w:tc>
          <w:tcPr>
            <w:tcW w:w="1138"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lang w:val="en-US"/>
              </w:rPr>
              <w:t xml:space="preserve">II </w:t>
            </w:r>
            <w:r w:rsidRPr="003074F8">
              <w:rPr>
                <w:rFonts w:ascii="Times New Roman" w:hAnsi="Times New Roman" w:cs="Times New Roman"/>
                <w:sz w:val="24"/>
                <w:szCs w:val="24"/>
              </w:rPr>
              <w:t>Международный фестиваль-конкурс «Содружество талантов»</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14.04</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 г. Улан-Удэ</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Лауреат </w:t>
            </w:r>
            <w:r w:rsidRPr="003074F8">
              <w:rPr>
                <w:rFonts w:ascii="Times New Roman" w:hAnsi="Times New Roman" w:cs="Times New Roman"/>
                <w:sz w:val="24"/>
                <w:szCs w:val="24"/>
                <w:lang w:val="en-US"/>
              </w:rPr>
              <w:t xml:space="preserve">III </w:t>
            </w:r>
            <w:r w:rsidRPr="003074F8">
              <w:rPr>
                <w:rFonts w:ascii="Times New Roman" w:hAnsi="Times New Roman" w:cs="Times New Roman"/>
                <w:sz w:val="24"/>
                <w:szCs w:val="24"/>
              </w:rPr>
              <w:t>ст. в номинации 13-15 лет,</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Лауреат </w:t>
            </w:r>
            <w:r w:rsidRPr="003074F8">
              <w:rPr>
                <w:rFonts w:ascii="Times New Roman" w:hAnsi="Times New Roman" w:cs="Times New Roman"/>
                <w:sz w:val="24"/>
                <w:szCs w:val="24"/>
                <w:lang w:val="en-US"/>
              </w:rPr>
              <w:t xml:space="preserve">III </w:t>
            </w:r>
            <w:r w:rsidRPr="003074F8">
              <w:rPr>
                <w:rFonts w:ascii="Times New Roman" w:hAnsi="Times New Roman" w:cs="Times New Roman"/>
                <w:sz w:val="24"/>
                <w:szCs w:val="24"/>
              </w:rPr>
              <w:t>ст. в номинации 3-5 лет</w:t>
            </w:r>
          </w:p>
        </w:tc>
      </w:tr>
      <w:tr w:rsidR="003074F8" w:rsidRPr="004F0372"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17.</w:t>
            </w:r>
          </w:p>
        </w:tc>
        <w:tc>
          <w:tcPr>
            <w:tcW w:w="959"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Народный ансамбль песни и танца «Подснежник»</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МБУК «РКДЦ «Гармония»</w:t>
            </w:r>
          </w:p>
        </w:tc>
        <w:tc>
          <w:tcPr>
            <w:tcW w:w="1138"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Международный конкурс «Зимняя соната»</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27.02 – 01.03</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г. Улан-Удэ</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Дипломант </w:t>
            </w:r>
            <w:r w:rsidRPr="003074F8">
              <w:rPr>
                <w:rFonts w:ascii="Times New Roman" w:hAnsi="Times New Roman" w:cs="Times New Roman"/>
                <w:sz w:val="24"/>
                <w:szCs w:val="24"/>
                <w:lang w:val="en-US"/>
              </w:rPr>
              <w:t xml:space="preserve">II </w:t>
            </w:r>
            <w:r w:rsidRPr="003074F8">
              <w:rPr>
                <w:rFonts w:ascii="Times New Roman" w:hAnsi="Times New Roman" w:cs="Times New Roman"/>
                <w:sz w:val="24"/>
                <w:szCs w:val="24"/>
              </w:rPr>
              <w:t>ст.</w:t>
            </w:r>
          </w:p>
        </w:tc>
      </w:tr>
      <w:tr w:rsidR="003074F8" w:rsidRPr="004F0372"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18.</w:t>
            </w:r>
          </w:p>
        </w:tc>
        <w:tc>
          <w:tcPr>
            <w:tcW w:w="959"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Народный ансамбль песни и танца «Подснежник»</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МБУК «РКДЦ «Гармония»</w:t>
            </w:r>
          </w:p>
        </w:tc>
        <w:tc>
          <w:tcPr>
            <w:tcW w:w="1138"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Международный конкурс «Алтан гадас»</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27.03 – 31.03</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г. Улан Батар</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Дипломант </w:t>
            </w:r>
            <w:r w:rsidRPr="003074F8">
              <w:rPr>
                <w:rFonts w:ascii="Times New Roman" w:hAnsi="Times New Roman" w:cs="Times New Roman"/>
                <w:sz w:val="24"/>
                <w:szCs w:val="24"/>
                <w:lang w:val="en-US"/>
              </w:rPr>
              <w:t xml:space="preserve">I </w:t>
            </w:r>
            <w:r w:rsidRPr="003074F8">
              <w:rPr>
                <w:rFonts w:ascii="Times New Roman" w:hAnsi="Times New Roman" w:cs="Times New Roman"/>
                <w:sz w:val="24"/>
                <w:szCs w:val="24"/>
              </w:rPr>
              <w:t>ст.</w:t>
            </w:r>
          </w:p>
        </w:tc>
      </w:tr>
      <w:tr w:rsidR="003074F8" w:rsidRPr="004F0372"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19.</w:t>
            </w:r>
          </w:p>
        </w:tc>
        <w:tc>
          <w:tcPr>
            <w:tcW w:w="959"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Шишмарева Валерия</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Образцовый детский театральный коллектив «Фантазеры»</w:t>
            </w:r>
          </w:p>
        </w:tc>
        <w:tc>
          <w:tcPr>
            <w:tcW w:w="1138"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eastAsia="Times New Roman" w:hAnsi="Times New Roman" w:cs="Times New Roman"/>
                <w:sz w:val="24"/>
                <w:szCs w:val="24"/>
                <w:lang w:eastAsia="ru-RU"/>
              </w:rPr>
              <w:t xml:space="preserve">Международный </w:t>
            </w:r>
            <w:r w:rsidRPr="003074F8">
              <w:rPr>
                <w:rFonts w:ascii="Times New Roman" w:hAnsi="Times New Roman" w:cs="Times New Roman"/>
                <w:sz w:val="24"/>
                <w:szCs w:val="24"/>
                <w:lang w:eastAsia="ru-RU"/>
              </w:rPr>
              <w:t>интернет-</w:t>
            </w:r>
            <w:r w:rsidRPr="003074F8">
              <w:rPr>
                <w:rFonts w:ascii="Times New Roman" w:eastAsia="Times New Roman" w:hAnsi="Times New Roman" w:cs="Times New Roman"/>
                <w:sz w:val="24"/>
                <w:szCs w:val="24"/>
                <w:lang w:eastAsia="ru-RU"/>
              </w:rPr>
              <w:t>конкурс Фонда «Планета Тал</w:t>
            </w:r>
            <w:r w:rsidRPr="003074F8">
              <w:rPr>
                <w:rFonts w:ascii="Times New Roman" w:hAnsi="Times New Roman" w:cs="Times New Roman"/>
                <w:sz w:val="24"/>
                <w:szCs w:val="24"/>
                <w:lang w:eastAsia="ru-RU"/>
              </w:rPr>
              <w:t>антов» «Озорная весна</w:t>
            </w:r>
            <w:r w:rsidRPr="003074F8">
              <w:rPr>
                <w:rFonts w:ascii="Times New Roman" w:eastAsia="Times New Roman" w:hAnsi="Times New Roman" w:cs="Times New Roman"/>
                <w:sz w:val="24"/>
                <w:szCs w:val="24"/>
                <w:lang w:eastAsia="ru-RU"/>
              </w:rPr>
              <w:t>»</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01.11 – 31.12</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г. Москва</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Лауреат </w:t>
            </w:r>
            <w:r w:rsidRPr="003074F8">
              <w:rPr>
                <w:rFonts w:ascii="Times New Roman" w:hAnsi="Times New Roman" w:cs="Times New Roman"/>
                <w:sz w:val="24"/>
                <w:szCs w:val="24"/>
                <w:lang w:val="en-US"/>
              </w:rPr>
              <w:t xml:space="preserve">I  </w:t>
            </w:r>
            <w:r w:rsidRPr="003074F8">
              <w:rPr>
                <w:rFonts w:ascii="Times New Roman" w:hAnsi="Times New Roman" w:cs="Times New Roman"/>
                <w:sz w:val="24"/>
                <w:szCs w:val="24"/>
              </w:rPr>
              <w:t>ст.</w:t>
            </w:r>
          </w:p>
        </w:tc>
      </w:tr>
      <w:tr w:rsidR="003074F8"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20.</w:t>
            </w:r>
          </w:p>
        </w:tc>
        <w:tc>
          <w:tcPr>
            <w:tcW w:w="959"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Народный фольклорный ансамбль «Черемушки»</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МБУК «РКДЦ «Гармония»</w:t>
            </w:r>
          </w:p>
        </w:tc>
        <w:tc>
          <w:tcPr>
            <w:tcW w:w="1138"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color w:val="00000A"/>
                <w:sz w:val="24"/>
                <w:szCs w:val="24"/>
              </w:rPr>
              <w:t xml:space="preserve">Международный конкурс-фестиваль в рамках проекта </w:t>
            </w:r>
            <w:r w:rsidRPr="003074F8">
              <w:rPr>
                <w:rFonts w:ascii="Times New Roman" w:hAnsi="Times New Roman" w:cs="Times New Roman"/>
                <w:color w:val="00000A"/>
                <w:sz w:val="24"/>
                <w:szCs w:val="24"/>
              </w:rPr>
              <w:lastRenderedPageBreak/>
              <w:t>«На крыльях таланта»</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lastRenderedPageBreak/>
              <w:t>28.02 – 04.03</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г. Улан-Удэ</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Гран-при, Лауреат </w:t>
            </w:r>
            <w:r w:rsidRPr="003074F8">
              <w:rPr>
                <w:rFonts w:ascii="Times New Roman" w:hAnsi="Times New Roman" w:cs="Times New Roman"/>
                <w:sz w:val="24"/>
                <w:szCs w:val="24"/>
                <w:lang w:val="en-US"/>
              </w:rPr>
              <w:t xml:space="preserve">I  </w:t>
            </w:r>
            <w:r w:rsidRPr="003074F8">
              <w:rPr>
                <w:rFonts w:ascii="Times New Roman" w:hAnsi="Times New Roman" w:cs="Times New Roman"/>
                <w:sz w:val="24"/>
                <w:szCs w:val="24"/>
              </w:rPr>
              <w:t>ст.</w:t>
            </w:r>
          </w:p>
        </w:tc>
      </w:tr>
      <w:tr w:rsidR="003074F8" w:rsidRPr="00C006C6"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lastRenderedPageBreak/>
              <w:t>21.</w:t>
            </w:r>
          </w:p>
        </w:tc>
        <w:tc>
          <w:tcPr>
            <w:tcW w:w="959"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Народный фольклорный ансамбль «Черемушки»</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МБУК «РКДЦ «Гармония»</w:t>
            </w:r>
          </w:p>
        </w:tc>
        <w:tc>
          <w:tcPr>
            <w:tcW w:w="1138"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color w:val="00000A"/>
                <w:sz w:val="24"/>
                <w:szCs w:val="24"/>
                <w:lang w:val="en-US"/>
              </w:rPr>
              <w:t xml:space="preserve">I </w:t>
            </w:r>
            <w:r w:rsidRPr="003074F8">
              <w:rPr>
                <w:rFonts w:ascii="Times New Roman" w:hAnsi="Times New Roman" w:cs="Times New Roman"/>
                <w:color w:val="00000A"/>
                <w:sz w:val="24"/>
                <w:szCs w:val="24"/>
              </w:rPr>
              <w:t>Региональный этап Всероссийского фольклорного конкурса «Казачий круг»</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04.10</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г. Улан-Удэ</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Дипломант </w:t>
            </w:r>
            <w:r w:rsidRPr="003074F8">
              <w:rPr>
                <w:rFonts w:ascii="Times New Roman" w:hAnsi="Times New Roman" w:cs="Times New Roman"/>
                <w:sz w:val="24"/>
                <w:szCs w:val="24"/>
                <w:lang w:val="en-US"/>
              </w:rPr>
              <w:t xml:space="preserve">II </w:t>
            </w:r>
            <w:r w:rsidRPr="003074F8">
              <w:rPr>
                <w:rFonts w:ascii="Times New Roman" w:hAnsi="Times New Roman" w:cs="Times New Roman"/>
                <w:sz w:val="24"/>
                <w:szCs w:val="24"/>
              </w:rPr>
              <w:t>ст.,</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Дипломант</w:t>
            </w:r>
            <w:r w:rsidRPr="003074F8">
              <w:rPr>
                <w:rFonts w:ascii="Times New Roman" w:hAnsi="Times New Roman" w:cs="Times New Roman"/>
                <w:sz w:val="24"/>
                <w:szCs w:val="24"/>
                <w:lang w:val="en-US"/>
              </w:rPr>
              <w:t xml:space="preserve"> III</w:t>
            </w:r>
            <w:r w:rsidRPr="003074F8">
              <w:rPr>
                <w:rFonts w:ascii="Times New Roman" w:hAnsi="Times New Roman" w:cs="Times New Roman"/>
                <w:sz w:val="24"/>
                <w:szCs w:val="24"/>
              </w:rPr>
              <w:t xml:space="preserve"> ст.</w:t>
            </w:r>
          </w:p>
        </w:tc>
      </w:tr>
      <w:tr w:rsidR="003074F8" w:rsidRPr="00C006C6"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22.</w:t>
            </w:r>
          </w:p>
        </w:tc>
        <w:tc>
          <w:tcPr>
            <w:tcW w:w="959"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Народный фольклорный ансамбль «Черемушки»</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МБУК «РКДЦ «Гармония»</w:t>
            </w:r>
          </w:p>
        </w:tc>
        <w:tc>
          <w:tcPr>
            <w:tcW w:w="1138"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color w:val="00000A"/>
                <w:sz w:val="24"/>
                <w:szCs w:val="24"/>
              </w:rPr>
              <w:t>VI Республиканский фестиваль «Родники творчества»</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14.11</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г. Улан-Удэ</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Дипломант </w:t>
            </w:r>
            <w:r w:rsidRPr="003074F8">
              <w:rPr>
                <w:rFonts w:ascii="Times New Roman" w:hAnsi="Times New Roman" w:cs="Times New Roman"/>
                <w:sz w:val="24"/>
                <w:szCs w:val="24"/>
                <w:lang w:val="en-US"/>
              </w:rPr>
              <w:t xml:space="preserve">I </w:t>
            </w:r>
            <w:r w:rsidRPr="003074F8">
              <w:rPr>
                <w:rFonts w:ascii="Times New Roman" w:hAnsi="Times New Roman" w:cs="Times New Roman"/>
                <w:sz w:val="24"/>
                <w:szCs w:val="24"/>
              </w:rPr>
              <w:t>ст.</w:t>
            </w:r>
          </w:p>
        </w:tc>
      </w:tr>
      <w:tr w:rsidR="003074F8" w:rsidRPr="00C006C6"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23.</w:t>
            </w:r>
          </w:p>
        </w:tc>
        <w:tc>
          <w:tcPr>
            <w:tcW w:w="959"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Народный ансамбль песни и танца «Визит»</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МБУК «РКДЦ «Гармония»</w:t>
            </w:r>
          </w:p>
        </w:tc>
        <w:tc>
          <w:tcPr>
            <w:tcW w:w="1138"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Международный конкурс «Зимняя соната»</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27.02 – 01.03</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г. Улан-Удэ</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Дипломант </w:t>
            </w:r>
            <w:r w:rsidRPr="003074F8">
              <w:rPr>
                <w:rFonts w:ascii="Times New Roman" w:hAnsi="Times New Roman" w:cs="Times New Roman"/>
                <w:sz w:val="24"/>
                <w:szCs w:val="24"/>
                <w:lang w:val="en-US"/>
              </w:rPr>
              <w:t xml:space="preserve">I </w:t>
            </w:r>
            <w:r w:rsidRPr="003074F8">
              <w:rPr>
                <w:rFonts w:ascii="Times New Roman" w:hAnsi="Times New Roman" w:cs="Times New Roman"/>
                <w:sz w:val="24"/>
                <w:szCs w:val="24"/>
              </w:rPr>
              <w:t>ст. 11-12,</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Дипломант </w:t>
            </w:r>
            <w:r w:rsidRPr="003074F8">
              <w:rPr>
                <w:rFonts w:ascii="Times New Roman" w:hAnsi="Times New Roman" w:cs="Times New Roman"/>
                <w:sz w:val="24"/>
                <w:szCs w:val="24"/>
                <w:lang w:val="en-US"/>
              </w:rPr>
              <w:t xml:space="preserve">II </w:t>
            </w:r>
            <w:r w:rsidRPr="003074F8">
              <w:rPr>
                <w:rFonts w:ascii="Times New Roman" w:hAnsi="Times New Roman" w:cs="Times New Roman"/>
                <w:sz w:val="24"/>
                <w:szCs w:val="24"/>
              </w:rPr>
              <w:t>ст. 9-10</w:t>
            </w:r>
          </w:p>
        </w:tc>
      </w:tr>
      <w:tr w:rsidR="003074F8" w:rsidRPr="00C006C6"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24.</w:t>
            </w:r>
          </w:p>
        </w:tc>
        <w:tc>
          <w:tcPr>
            <w:tcW w:w="959"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Народный ансамбль песни и танца «Визит»</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МБУК «РКДЦ «Гармония»</w:t>
            </w:r>
          </w:p>
        </w:tc>
        <w:tc>
          <w:tcPr>
            <w:tcW w:w="1138"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eastAsia="Calibri" w:hAnsi="Times New Roman" w:cs="Times New Roman"/>
                <w:sz w:val="24"/>
                <w:szCs w:val="24"/>
              </w:rPr>
              <w:t>Межрайонный танцевальный марафон «У берега Селенги»</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06.04</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г. Гусиноозерск</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Лауреат </w:t>
            </w:r>
            <w:r w:rsidRPr="003074F8">
              <w:rPr>
                <w:rFonts w:ascii="Times New Roman" w:hAnsi="Times New Roman" w:cs="Times New Roman"/>
                <w:sz w:val="24"/>
                <w:szCs w:val="24"/>
                <w:lang w:val="en-US"/>
              </w:rPr>
              <w:t>II</w:t>
            </w:r>
            <w:r w:rsidRPr="003074F8">
              <w:rPr>
                <w:rFonts w:ascii="Times New Roman" w:hAnsi="Times New Roman" w:cs="Times New Roman"/>
                <w:sz w:val="24"/>
                <w:szCs w:val="24"/>
              </w:rPr>
              <w:t xml:space="preserve"> ст.</w:t>
            </w:r>
          </w:p>
        </w:tc>
      </w:tr>
      <w:tr w:rsidR="003074F8" w:rsidRPr="00C006C6"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25.</w:t>
            </w:r>
          </w:p>
        </w:tc>
        <w:tc>
          <w:tcPr>
            <w:tcW w:w="959"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Народный ансамбль песни и танца «Визит»</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МБУК «РКДЦ «Гармония»</w:t>
            </w:r>
          </w:p>
        </w:tc>
        <w:tc>
          <w:tcPr>
            <w:tcW w:w="1138"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eastAsia="Calibri" w:hAnsi="Times New Roman" w:cs="Times New Roman"/>
                <w:sz w:val="24"/>
                <w:szCs w:val="24"/>
                <w:lang w:val="en-US"/>
              </w:rPr>
              <w:t xml:space="preserve">II </w:t>
            </w:r>
            <w:r w:rsidRPr="003074F8">
              <w:rPr>
                <w:rFonts w:ascii="Times New Roman" w:eastAsia="Calibri" w:hAnsi="Times New Roman" w:cs="Times New Roman"/>
                <w:sz w:val="24"/>
                <w:szCs w:val="24"/>
              </w:rPr>
              <w:t>Межрайонный хореографический конкурс «Феерия танца»</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24.04</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г. Закаменск</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Дипломант </w:t>
            </w:r>
            <w:r w:rsidRPr="003074F8">
              <w:rPr>
                <w:rFonts w:ascii="Times New Roman" w:hAnsi="Times New Roman" w:cs="Times New Roman"/>
                <w:sz w:val="24"/>
                <w:szCs w:val="24"/>
                <w:lang w:val="en-US"/>
              </w:rPr>
              <w:t xml:space="preserve">II </w:t>
            </w:r>
            <w:r w:rsidRPr="003074F8">
              <w:rPr>
                <w:rFonts w:ascii="Times New Roman" w:hAnsi="Times New Roman" w:cs="Times New Roman"/>
                <w:sz w:val="24"/>
                <w:szCs w:val="24"/>
              </w:rPr>
              <w:t>ст.</w:t>
            </w:r>
          </w:p>
        </w:tc>
      </w:tr>
      <w:tr w:rsidR="003074F8" w:rsidRPr="00AC559A"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26.</w:t>
            </w:r>
          </w:p>
        </w:tc>
        <w:tc>
          <w:tcPr>
            <w:tcW w:w="959"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Раднаева Галина Жигжитовна</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Народный фольклорный ансамбль «Дэбэсэнэм»</w:t>
            </w:r>
          </w:p>
        </w:tc>
        <w:tc>
          <w:tcPr>
            <w:tcW w:w="1138"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eastAsia="Calibri" w:hAnsi="Times New Roman" w:cs="Times New Roman"/>
                <w:sz w:val="24"/>
                <w:szCs w:val="24"/>
              </w:rPr>
              <w:t>Республиканский чемпионат по выделке шкур и изделий из овчины «Овчина-2019»</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25.01</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г. Улан-Удэ</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Дипломант </w:t>
            </w:r>
            <w:r w:rsidRPr="003074F8">
              <w:rPr>
                <w:rFonts w:ascii="Times New Roman" w:hAnsi="Times New Roman" w:cs="Times New Roman"/>
                <w:sz w:val="24"/>
                <w:szCs w:val="24"/>
                <w:lang w:val="en-US"/>
              </w:rPr>
              <w:t xml:space="preserve">II </w:t>
            </w:r>
            <w:r w:rsidRPr="003074F8">
              <w:rPr>
                <w:rFonts w:ascii="Times New Roman" w:hAnsi="Times New Roman" w:cs="Times New Roman"/>
                <w:sz w:val="24"/>
                <w:szCs w:val="24"/>
              </w:rPr>
              <w:t>ст.</w:t>
            </w:r>
          </w:p>
        </w:tc>
      </w:tr>
      <w:tr w:rsidR="003074F8" w:rsidRPr="00AC559A"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27.</w:t>
            </w:r>
          </w:p>
        </w:tc>
        <w:tc>
          <w:tcPr>
            <w:tcW w:w="959"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Образцовый театральный коллектив «Шэнэ уе»</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МБУК «РКДЦ «Гармония»</w:t>
            </w:r>
          </w:p>
        </w:tc>
        <w:tc>
          <w:tcPr>
            <w:tcW w:w="1138"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Международный конкурс «Хухюу буряад»</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13.05</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г. Улан-Удэ</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Гран-при,</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Дипломант </w:t>
            </w:r>
            <w:r w:rsidRPr="003074F8">
              <w:rPr>
                <w:rFonts w:ascii="Times New Roman" w:hAnsi="Times New Roman" w:cs="Times New Roman"/>
                <w:sz w:val="24"/>
                <w:szCs w:val="24"/>
                <w:lang w:val="en-US"/>
              </w:rPr>
              <w:t xml:space="preserve">I </w:t>
            </w:r>
            <w:r w:rsidRPr="003074F8">
              <w:rPr>
                <w:rFonts w:ascii="Times New Roman" w:hAnsi="Times New Roman" w:cs="Times New Roman"/>
                <w:sz w:val="24"/>
                <w:szCs w:val="24"/>
              </w:rPr>
              <w:t>ст.</w:t>
            </w:r>
          </w:p>
        </w:tc>
      </w:tr>
      <w:tr w:rsidR="003074F8" w:rsidRPr="00AC559A"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28.</w:t>
            </w:r>
          </w:p>
        </w:tc>
        <w:tc>
          <w:tcPr>
            <w:tcW w:w="959"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Образцовый театральный коллектив «Шэнэ уе»</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МБУК «РКДЦ «Гармония»</w:t>
            </w:r>
          </w:p>
        </w:tc>
        <w:tc>
          <w:tcPr>
            <w:tcW w:w="1138"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Х Юбилейный Всероссийский фестиваль-конкурс «Волна Байкала»</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11.07 – 14.07</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г. Слюдянка</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Дипломант </w:t>
            </w:r>
            <w:r w:rsidRPr="003074F8">
              <w:rPr>
                <w:rFonts w:ascii="Times New Roman" w:hAnsi="Times New Roman" w:cs="Times New Roman"/>
                <w:sz w:val="24"/>
                <w:szCs w:val="24"/>
                <w:lang w:val="en-US"/>
              </w:rPr>
              <w:t xml:space="preserve">I </w:t>
            </w:r>
            <w:r w:rsidRPr="003074F8">
              <w:rPr>
                <w:rFonts w:ascii="Times New Roman" w:hAnsi="Times New Roman" w:cs="Times New Roman"/>
                <w:sz w:val="24"/>
                <w:szCs w:val="24"/>
              </w:rPr>
              <w:t>ст.</w:t>
            </w:r>
          </w:p>
        </w:tc>
      </w:tr>
      <w:tr w:rsidR="003074F8"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29.</w:t>
            </w:r>
          </w:p>
        </w:tc>
        <w:tc>
          <w:tcPr>
            <w:tcW w:w="959"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Цыбиков Мэргэн</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Образцовый театральный коллектив «Шэнэ уе»</w:t>
            </w:r>
          </w:p>
        </w:tc>
        <w:tc>
          <w:tcPr>
            <w:tcW w:w="1138"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Международный конкурс «Юный Будамшуу»</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09.09</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г. Улан-Удэ</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 xml:space="preserve">Диплом участника </w:t>
            </w:r>
          </w:p>
        </w:tc>
      </w:tr>
      <w:tr w:rsidR="003074F8" w:rsidTr="0011701E">
        <w:tc>
          <w:tcPr>
            <w:tcW w:w="279"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30.</w:t>
            </w:r>
          </w:p>
        </w:tc>
        <w:tc>
          <w:tcPr>
            <w:tcW w:w="959"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Образцовый театральный коллектив «Шэнэ уе»</w:t>
            </w:r>
          </w:p>
        </w:tc>
        <w:tc>
          <w:tcPr>
            <w:tcW w:w="812"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МБУК «РКДЦ «Гармония»</w:t>
            </w:r>
          </w:p>
        </w:tc>
        <w:tc>
          <w:tcPr>
            <w:tcW w:w="1138" w:type="pct"/>
          </w:tcPr>
          <w:p w:rsidR="003074F8" w:rsidRPr="003074F8" w:rsidRDefault="003074F8" w:rsidP="003074F8">
            <w:pPr>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Байкальский Межрегиональный фестиваль-конкурс «Хроники исчезающих деревень».</w:t>
            </w:r>
          </w:p>
        </w:tc>
        <w:tc>
          <w:tcPr>
            <w:tcW w:w="958"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9.10 – 12.10</w:t>
            </w:r>
          </w:p>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г. Улан-Удэ</w:t>
            </w:r>
          </w:p>
        </w:tc>
        <w:tc>
          <w:tcPr>
            <w:tcW w:w="854" w:type="pct"/>
          </w:tcPr>
          <w:p w:rsidR="003074F8" w:rsidRPr="003074F8" w:rsidRDefault="003074F8" w:rsidP="003074F8">
            <w:pPr>
              <w:tabs>
                <w:tab w:val="num" w:pos="720"/>
              </w:tabs>
              <w:spacing w:after="0" w:line="240" w:lineRule="auto"/>
              <w:contextualSpacing/>
              <w:rPr>
                <w:rFonts w:ascii="Times New Roman" w:hAnsi="Times New Roman" w:cs="Times New Roman"/>
                <w:sz w:val="24"/>
                <w:szCs w:val="24"/>
              </w:rPr>
            </w:pPr>
            <w:r w:rsidRPr="003074F8">
              <w:rPr>
                <w:rFonts w:ascii="Times New Roman" w:hAnsi="Times New Roman" w:cs="Times New Roman"/>
                <w:sz w:val="24"/>
                <w:szCs w:val="24"/>
              </w:rPr>
              <w:t>Участие</w:t>
            </w:r>
          </w:p>
        </w:tc>
      </w:tr>
    </w:tbl>
    <w:p w:rsidR="005116A6" w:rsidRPr="005116A6" w:rsidRDefault="005116A6" w:rsidP="005116A6">
      <w:pPr>
        <w:spacing w:after="0" w:line="360" w:lineRule="auto"/>
        <w:ind w:firstLine="709"/>
        <w:contextualSpacing/>
        <w:jc w:val="both"/>
        <w:rPr>
          <w:rFonts w:ascii="Times New Roman" w:hAnsi="Times New Roman" w:cs="Times New Roman"/>
          <w:sz w:val="28"/>
          <w:szCs w:val="28"/>
        </w:rPr>
      </w:pPr>
    </w:p>
    <w:p w:rsidR="005116A6" w:rsidRPr="005116A6" w:rsidRDefault="005116A6" w:rsidP="005116A6">
      <w:pPr>
        <w:spacing w:after="0" w:line="360" w:lineRule="auto"/>
        <w:ind w:firstLine="709"/>
        <w:contextualSpacing/>
        <w:jc w:val="both"/>
        <w:rPr>
          <w:rFonts w:ascii="Times New Roman" w:hAnsi="Times New Roman" w:cs="Times New Roman"/>
          <w:sz w:val="28"/>
          <w:szCs w:val="28"/>
        </w:rPr>
      </w:pPr>
    </w:p>
    <w:p w:rsidR="005116A6" w:rsidRPr="005116A6" w:rsidRDefault="005116A6" w:rsidP="005116A6">
      <w:pPr>
        <w:spacing w:after="0" w:line="360" w:lineRule="auto"/>
        <w:ind w:firstLine="709"/>
        <w:contextualSpacing/>
        <w:jc w:val="both"/>
        <w:rPr>
          <w:rFonts w:ascii="Times New Roman" w:hAnsi="Times New Roman" w:cs="Times New Roman"/>
          <w:sz w:val="28"/>
          <w:szCs w:val="28"/>
        </w:rPr>
      </w:pPr>
    </w:p>
    <w:p w:rsidR="005116A6" w:rsidRPr="005116A6" w:rsidRDefault="005116A6" w:rsidP="00400EB0">
      <w:pPr>
        <w:spacing w:after="0" w:line="360" w:lineRule="auto"/>
        <w:contextualSpacing/>
        <w:jc w:val="both"/>
        <w:rPr>
          <w:rFonts w:ascii="Times New Roman" w:hAnsi="Times New Roman" w:cs="Times New Roman"/>
          <w:sz w:val="28"/>
          <w:szCs w:val="28"/>
        </w:rPr>
      </w:pPr>
    </w:p>
    <w:p w:rsidR="003074F8" w:rsidRPr="003074F8" w:rsidRDefault="003074F8" w:rsidP="003074F8">
      <w:pPr>
        <w:spacing w:after="0" w:line="360" w:lineRule="auto"/>
        <w:ind w:firstLine="709"/>
        <w:contextualSpacing/>
        <w:jc w:val="center"/>
        <w:rPr>
          <w:rFonts w:ascii="Times New Roman" w:hAnsi="Times New Roman" w:cs="Times New Roman"/>
          <w:b/>
          <w:sz w:val="28"/>
          <w:szCs w:val="28"/>
        </w:rPr>
      </w:pPr>
      <w:r w:rsidRPr="003074F8">
        <w:rPr>
          <w:rFonts w:ascii="Times New Roman" w:hAnsi="Times New Roman" w:cs="Times New Roman"/>
          <w:b/>
          <w:sz w:val="28"/>
          <w:szCs w:val="28"/>
        </w:rPr>
        <w:lastRenderedPageBreak/>
        <w:t>Отчет о состоянии деятельности по ДПИ и НХП в Джидинском районе за 2019 г.</w:t>
      </w:r>
    </w:p>
    <w:p w:rsidR="003074F8" w:rsidRPr="003074F8" w:rsidRDefault="003074F8" w:rsidP="003074F8">
      <w:pPr>
        <w:spacing w:after="0" w:line="360" w:lineRule="auto"/>
        <w:ind w:firstLine="709"/>
        <w:contextualSpacing/>
        <w:jc w:val="both"/>
        <w:rPr>
          <w:rFonts w:ascii="Times New Roman" w:hAnsi="Times New Roman" w:cs="Times New Roman"/>
          <w:sz w:val="28"/>
          <w:szCs w:val="28"/>
        </w:rPr>
      </w:pPr>
      <w:r w:rsidRPr="003074F8">
        <w:rPr>
          <w:rFonts w:ascii="Times New Roman" w:hAnsi="Times New Roman" w:cs="Times New Roman"/>
          <w:sz w:val="28"/>
          <w:szCs w:val="28"/>
        </w:rPr>
        <w:t>В народной художественной культуре декоративно-прикладное творчество, ремесла и промыслы, включают такие виды и форм</w:t>
      </w:r>
      <w:r w:rsidR="003E07BD">
        <w:rPr>
          <w:rFonts w:ascii="Times New Roman" w:hAnsi="Times New Roman" w:cs="Times New Roman"/>
          <w:sz w:val="28"/>
          <w:szCs w:val="28"/>
        </w:rPr>
        <w:t>ы, как чеканка, роспись и резьба</w:t>
      </w:r>
      <w:r w:rsidRPr="003074F8">
        <w:rPr>
          <w:rFonts w:ascii="Times New Roman" w:hAnsi="Times New Roman" w:cs="Times New Roman"/>
          <w:sz w:val="28"/>
          <w:szCs w:val="28"/>
        </w:rPr>
        <w:t xml:space="preserve"> по дереву, вышивка, народный костюм, производство народной игрушки и многое др. Это народное мастерство можно назвать и народным искусством, поскольку его развитие неотделимо от художественной образности, прикладной эстетики.</w:t>
      </w:r>
    </w:p>
    <w:p w:rsidR="003074F8" w:rsidRPr="003074F8" w:rsidRDefault="003074F8" w:rsidP="003074F8">
      <w:pPr>
        <w:spacing w:after="0" w:line="360" w:lineRule="auto"/>
        <w:ind w:firstLine="709"/>
        <w:contextualSpacing/>
        <w:jc w:val="both"/>
        <w:rPr>
          <w:rFonts w:ascii="Times New Roman" w:hAnsi="Times New Roman" w:cs="Times New Roman"/>
          <w:sz w:val="28"/>
          <w:szCs w:val="28"/>
        </w:rPr>
      </w:pPr>
      <w:r w:rsidRPr="003074F8">
        <w:rPr>
          <w:rFonts w:ascii="Times New Roman" w:hAnsi="Times New Roman" w:cs="Times New Roman"/>
          <w:sz w:val="28"/>
          <w:szCs w:val="28"/>
        </w:rPr>
        <w:t>Профессиональный опыт в работе народных мастеров складывался путем открытия наиболее эффективных приемов и техники обработки материала, доведения в художественном смысле этого мастерства до совершенства.</w:t>
      </w:r>
    </w:p>
    <w:p w:rsidR="003074F8" w:rsidRPr="003074F8" w:rsidRDefault="003074F8" w:rsidP="003074F8">
      <w:pPr>
        <w:spacing w:after="0" w:line="360" w:lineRule="auto"/>
        <w:ind w:firstLine="709"/>
        <w:contextualSpacing/>
        <w:jc w:val="both"/>
        <w:rPr>
          <w:rFonts w:ascii="Times New Roman" w:hAnsi="Times New Roman" w:cs="Times New Roman"/>
          <w:sz w:val="28"/>
          <w:szCs w:val="28"/>
        </w:rPr>
      </w:pPr>
      <w:r w:rsidRPr="003074F8">
        <w:rPr>
          <w:rFonts w:ascii="Times New Roman" w:hAnsi="Times New Roman" w:cs="Times New Roman"/>
          <w:sz w:val="28"/>
          <w:szCs w:val="28"/>
        </w:rPr>
        <w:t>Народное декоративное и прикладное творчество, ремесла и промыслы, существуют как существенный компонент этнического сознания людей. Оно отражает культурно-психологические структуры, связанные с этническим самосознанием, базируется на опыте коллективного мастерства. Особыми свойствами обладает эстетика народного костюма.</w:t>
      </w:r>
    </w:p>
    <w:p w:rsidR="003074F8" w:rsidRPr="003074F8" w:rsidRDefault="003074F8" w:rsidP="003074F8">
      <w:pPr>
        <w:spacing w:after="0" w:line="360" w:lineRule="auto"/>
        <w:ind w:firstLine="709"/>
        <w:contextualSpacing/>
        <w:jc w:val="both"/>
        <w:rPr>
          <w:rFonts w:ascii="Times New Roman" w:hAnsi="Times New Roman" w:cs="Times New Roman"/>
          <w:sz w:val="28"/>
          <w:szCs w:val="28"/>
        </w:rPr>
      </w:pPr>
      <w:r w:rsidRPr="003074F8">
        <w:rPr>
          <w:rFonts w:ascii="Times New Roman" w:hAnsi="Times New Roman" w:cs="Times New Roman"/>
          <w:sz w:val="28"/>
          <w:szCs w:val="28"/>
        </w:rPr>
        <w:t>В целях сохранения и развития народных традиций в современном декоративно-прикладном искусстве и народных художественных промыслах в нашем районе в 2019 году были проведены мероприятия с участием мастеров ДПИ и НХП.  На данных мероприятиях были организованы выставки работ мастеров. В ходе данной деятельности активно были задействованы главы и ж</w:t>
      </w:r>
      <w:r w:rsidR="003E07BD">
        <w:rPr>
          <w:rFonts w:ascii="Times New Roman" w:hAnsi="Times New Roman" w:cs="Times New Roman"/>
          <w:sz w:val="28"/>
          <w:szCs w:val="28"/>
        </w:rPr>
        <w:t>ители сельских поселений района:</w:t>
      </w:r>
    </w:p>
    <w:p w:rsidR="003074F8" w:rsidRPr="003074F8" w:rsidRDefault="003074F8" w:rsidP="003074F8">
      <w:pPr>
        <w:spacing w:after="0" w:line="360" w:lineRule="auto"/>
        <w:ind w:firstLine="709"/>
        <w:contextualSpacing/>
        <w:jc w:val="both"/>
        <w:rPr>
          <w:rFonts w:ascii="Times New Roman" w:hAnsi="Times New Roman" w:cs="Times New Roman"/>
          <w:sz w:val="28"/>
          <w:szCs w:val="28"/>
        </w:rPr>
      </w:pPr>
      <w:r w:rsidRPr="003074F8">
        <w:rPr>
          <w:rFonts w:ascii="Times New Roman" w:hAnsi="Times New Roman" w:cs="Times New Roman"/>
          <w:sz w:val="28"/>
          <w:szCs w:val="28"/>
        </w:rPr>
        <w:t xml:space="preserve">-На </w:t>
      </w:r>
      <w:r w:rsidR="003E07BD">
        <w:rPr>
          <w:rFonts w:ascii="Times New Roman" w:hAnsi="Times New Roman" w:cs="Times New Roman"/>
          <w:sz w:val="28"/>
          <w:szCs w:val="28"/>
        </w:rPr>
        <w:t>районном празднике «</w:t>
      </w:r>
      <w:r w:rsidRPr="003074F8">
        <w:rPr>
          <w:rFonts w:ascii="Times New Roman" w:hAnsi="Times New Roman" w:cs="Times New Roman"/>
          <w:sz w:val="28"/>
          <w:szCs w:val="28"/>
        </w:rPr>
        <w:t>Сурхарбан – 2019</w:t>
      </w:r>
      <w:r w:rsidR="003E07BD">
        <w:rPr>
          <w:rFonts w:ascii="Times New Roman" w:hAnsi="Times New Roman" w:cs="Times New Roman"/>
          <w:sz w:val="28"/>
          <w:szCs w:val="28"/>
        </w:rPr>
        <w:t>»</w:t>
      </w:r>
      <w:r w:rsidRPr="003074F8">
        <w:rPr>
          <w:rFonts w:ascii="Times New Roman" w:hAnsi="Times New Roman" w:cs="Times New Roman"/>
          <w:sz w:val="28"/>
          <w:szCs w:val="28"/>
        </w:rPr>
        <w:t xml:space="preserve"> была развернута выставка работ мастеров ДПИ и НХП. Гомбожапова А.В. (В Ичетуй), валяние из шерсти Раднаевой Г.Ж.(с. Алцак) и Плюснинов Т.В. (с. Боций), куклы из красной глины Аверьяновой Н.А. (Б.Нарын), панно из перьев птиц и меха животных Мельникова И.Д. (Петропавловка), берестяные туески Жамбалов Р.Д-Д. (В.Торей), картины написанные масляными красками Пимкины С.С и А.А (Булык), ковроткачество</w:t>
      </w:r>
      <w:r w:rsidR="003E07BD">
        <w:rPr>
          <w:rFonts w:ascii="Times New Roman" w:hAnsi="Times New Roman" w:cs="Times New Roman"/>
          <w:sz w:val="28"/>
          <w:szCs w:val="28"/>
        </w:rPr>
        <w:t xml:space="preserve"> Вершинина В.З. (Петропавловка);</w:t>
      </w:r>
    </w:p>
    <w:p w:rsidR="003074F8" w:rsidRPr="003074F8" w:rsidRDefault="003074F8" w:rsidP="003074F8">
      <w:pPr>
        <w:spacing w:after="0" w:line="360" w:lineRule="auto"/>
        <w:ind w:firstLine="709"/>
        <w:contextualSpacing/>
        <w:jc w:val="both"/>
        <w:rPr>
          <w:rFonts w:ascii="Times New Roman" w:hAnsi="Times New Roman" w:cs="Times New Roman"/>
          <w:sz w:val="28"/>
          <w:szCs w:val="28"/>
        </w:rPr>
      </w:pPr>
      <w:r w:rsidRPr="003074F8">
        <w:rPr>
          <w:rFonts w:ascii="Times New Roman" w:hAnsi="Times New Roman" w:cs="Times New Roman"/>
          <w:sz w:val="28"/>
          <w:szCs w:val="28"/>
        </w:rPr>
        <w:t xml:space="preserve">-В рамках празднования Светлой Пасхи была развернута выставка картин в технике ковроткачество Вершининой В.З., и выставка работ из </w:t>
      </w:r>
      <w:r w:rsidR="003E07BD">
        <w:rPr>
          <w:rFonts w:ascii="Times New Roman" w:hAnsi="Times New Roman" w:cs="Times New Roman"/>
          <w:sz w:val="28"/>
          <w:szCs w:val="28"/>
        </w:rPr>
        <w:t>соленого теста Бальчуговой А.А.;</w:t>
      </w:r>
    </w:p>
    <w:p w:rsidR="003074F8" w:rsidRPr="003074F8" w:rsidRDefault="003074F8" w:rsidP="003074F8">
      <w:pPr>
        <w:spacing w:after="0" w:line="360" w:lineRule="auto"/>
        <w:ind w:firstLine="709"/>
        <w:contextualSpacing/>
        <w:jc w:val="both"/>
        <w:rPr>
          <w:rFonts w:ascii="Times New Roman" w:hAnsi="Times New Roman" w:cs="Times New Roman"/>
          <w:sz w:val="28"/>
          <w:szCs w:val="28"/>
        </w:rPr>
      </w:pPr>
      <w:r w:rsidRPr="003074F8">
        <w:rPr>
          <w:rFonts w:ascii="Times New Roman" w:hAnsi="Times New Roman" w:cs="Times New Roman"/>
          <w:sz w:val="28"/>
          <w:szCs w:val="28"/>
        </w:rPr>
        <w:lastRenderedPageBreak/>
        <w:t>- На мероприятии, посвященном</w:t>
      </w:r>
      <w:r w:rsidR="003E07BD">
        <w:rPr>
          <w:rFonts w:ascii="Times New Roman" w:hAnsi="Times New Roman" w:cs="Times New Roman"/>
          <w:sz w:val="28"/>
          <w:szCs w:val="28"/>
        </w:rPr>
        <w:t xml:space="preserve"> Дню Села </w:t>
      </w:r>
      <w:r w:rsidRPr="003074F8">
        <w:rPr>
          <w:rFonts w:ascii="Times New Roman" w:hAnsi="Times New Roman" w:cs="Times New Roman"/>
          <w:sz w:val="28"/>
          <w:szCs w:val="28"/>
        </w:rPr>
        <w:t>была организована выставка сувениров  Хутаковой Э.Ш., и выставка работ из ткани Павловой Л.С., соленого теста Бальчуговой А.А</w:t>
      </w:r>
      <w:r w:rsidR="00E954CF">
        <w:rPr>
          <w:rFonts w:ascii="Times New Roman" w:hAnsi="Times New Roman" w:cs="Times New Roman"/>
          <w:sz w:val="28"/>
          <w:szCs w:val="28"/>
        </w:rPr>
        <w:t>.;</w:t>
      </w:r>
    </w:p>
    <w:p w:rsidR="003074F8" w:rsidRPr="003074F8" w:rsidRDefault="003074F8" w:rsidP="003074F8">
      <w:pPr>
        <w:spacing w:after="0" w:line="360" w:lineRule="auto"/>
        <w:ind w:firstLine="709"/>
        <w:contextualSpacing/>
        <w:jc w:val="both"/>
        <w:rPr>
          <w:rFonts w:ascii="Times New Roman" w:hAnsi="Times New Roman" w:cs="Times New Roman"/>
          <w:sz w:val="28"/>
          <w:szCs w:val="28"/>
        </w:rPr>
      </w:pPr>
      <w:r w:rsidRPr="003074F8">
        <w:rPr>
          <w:rFonts w:ascii="Times New Roman" w:hAnsi="Times New Roman" w:cs="Times New Roman"/>
          <w:sz w:val="28"/>
          <w:szCs w:val="28"/>
        </w:rPr>
        <w:t>-31 мая был организован мастер-класс, выставка по валянию из шерсти тапочек. Организаторами были Содбоева Д.Н. и Раднаева Г.Ж., ко</w:t>
      </w:r>
      <w:r w:rsidR="00E954CF">
        <w:rPr>
          <w:rFonts w:ascii="Times New Roman" w:hAnsi="Times New Roman" w:cs="Times New Roman"/>
          <w:sz w:val="28"/>
          <w:szCs w:val="28"/>
        </w:rPr>
        <w:t>торая и показывала мастер-класс;</w:t>
      </w:r>
    </w:p>
    <w:p w:rsidR="005116A6" w:rsidRDefault="003074F8" w:rsidP="003074F8">
      <w:pPr>
        <w:spacing w:after="0" w:line="360" w:lineRule="auto"/>
        <w:ind w:firstLine="709"/>
        <w:contextualSpacing/>
        <w:jc w:val="both"/>
        <w:rPr>
          <w:rFonts w:ascii="Times New Roman" w:hAnsi="Times New Roman" w:cs="Times New Roman"/>
          <w:sz w:val="28"/>
          <w:szCs w:val="28"/>
        </w:rPr>
      </w:pPr>
      <w:r w:rsidRPr="003074F8">
        <w:rPr>
          <w:rFonts w:ascii="Times New Roman" w:hAnsi="Times New Roman" w:cs="Times New Roman"/>
          <w:sz w:val="28"/>
          <w:szCs w:val="28"/>
        </w:rPr>
        <w:t>- На постоянной основе в музее «Джижинская народная картинная галерея» действуют выставки мастеров декоративно-прикладного искусства Аверьяновой Н.А. куклы из красной глины и Вершининой В.З. картины - ковроткачество.</w:t>
      </w:r>
    </w:p>
    <w:p w:rsidR="00AC2DC7" w:rsidRPr="005116A6" w:rsidRDefault="00AC2DC7" w:rsidP="003074F8">
      <w:pPr>
        <w:spacing w:after="0" w:line="360" w:lineRule="auto"/>
        <w:ind w:firstLine="709"/>
        <w:contextualSpacing/>
        <w:jc w:val="both"/>
        <w:rPr>
          <w:rFonts w:ascii="Times New Roman" w:hAnsi="Times New Roman" w:cs="Times New Roman"/>
          <w:sz w:val="28"/>
          <w:szCs w:val="28"/>
        </w:rPr>
      </w:pPr>
    </w:p>
    <w:p w:rsidR="005116A6" w:rsidRDefault="005116A6" w:rsidP="004F0C68">
      <w:pPr>
        <w:spacing w:after="0" w:line="360" w:lineRule="auto"/>
        <w:ind w:firstLine="709"/>
        <w:contextualSpacing/>
        <w:jc w:val="center"/>
        <w:rPr>
          <w:rFonts w:ascii="Times New Roman" w:eastAsia="Calibri" w:hAnsi="Times New Roman" w:cs="Times New Roman"/>
          <w:b/>
          <w:sz w:val="28"/>
          <w:szCs w:val="28"/>
          <w:u w:val="single"/>
        </w:rPr>
      </w:pPr>
      <w:r w:rsidRPr="005116A6">
        <w:rPr>
          <w:rFonts w:ascii="Times New Roman" w:eastAsia="Calibri" w:hAnsi="Times New Roman" w:cs="Times New Roman"/>
          <w:b/>
          <w:sz w:val="28"/>
          <w:szCs w:val="28"/>
          <w:u w:val="single"/>
        </w:rPr>
        <w:t>V. Культурно-досуговая и методическая деятельность</w:t>
      </w:r>
    </w:p>
    <w:p w:rsidR="00166ED1" w:rsidRPr="005116A6" w:rsidRDefault="00166ED1" w:rsidP="00166ED1">
      <w:pPr>
        <w:spacing w:after="0" w:line="360" w:lineRule="auto"/>
        <w:ind w:firstLine="709"/>
        <w:contextualSpacing/>
        <w:jc w:val="both"/>
        <w:rPr>
          <w:rFonts w:ascii="Times New Roman" w:eastAsia="Times New Roman" w:hAnsi="Times New Roman" w:cs="Times New Roman"/>
          <w:b/>
          <w:sz w:val="28"/>
          <w:szCs w:val="28"/>
          <w:lang w:eastAsia="ru-RU"/>
        </w:rPr>
      </w:pPr>
      <w:r w:rsidRPr="005116A6">
        <w:rPr>
          <w:rFonts w:ascii="Times New Roman" w:hAnsi="Times New Roman" w:cs="Times New Roman"/>
          <w:color w:val="033664"/>
          <w:sz w:val="28"/>
          <w:szCs w:val="28"/>
        </w:rPr>
        <w:t>                         </w:t>
      </w:r>
      <w:r w:rsidRPr="005116A6">
        <w:rPr>
          <w:rFonts w:ascii="Times New Roman" w:eastAsia="Calibri" w:hAnsi="Times New Roman" w:cs="Times New Roman"/>
          <w:b/>
          <w:i/>
          <w:sz w:val="28"/>
          <w:szCs w:val="28"/>
          <w:u w:val="single"/>
        </w:rPr>
        <w:t>Организация работы с детьми и молодежью:</w:t>
      </w:r>
    </w:p>
    <w:p w:rsidR="00166ED1" w:rsidRPr="005116A6" w:rsidRDefault="00166ED1" w:rsidP="00166ED1">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Досуг молодежи в условиях сельского поселения, во многом отличается от досуга городской молодежи. Местное культурно-досуговое учреждение зачастую является единственным центром досуга и культуры в населенном пункте, в то время как в городе существует множество альтернатив – театры и кинотеатры, кафе, ночные клубы. В условиях сельской местности клубные работники в большей степени влияют на организацию досуга молодежи, чем в городе.</w:t>
      </w:r>
    </w:p>
    <w:p w:rsidR="00166ED1" w:rsidRPr="005116A6" w:rsidRDefault="00166ED1" w:rsidP="00166ED1">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 xml:space="preserve">Учреждения такого типа решают многие проблемы на селе - объединяют и сплачивают людей, делая их более дружелюбными, вежливыми по отношению друг к другу, готовыми помочь в трудной ситуации. </w:t>
      </w:r>
    </w:p>
    <w:p w:rsidR="00166ED1" w:rsidRPr="005116A6" w:rsidRDefault="00166ED1" w:rsidP="00166ED1">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В 27</w:t>
      </w:r>
      <w:r w:rsidRPr="005116A6">
        <w:rPr>
          <w:rFonts w:ascii="Times New Roman" w:eastAsia="Calibri" w:hAnsi="Times New Roman" w:cs="Times New Roman"/>
          <w:sz w:val="28"/>
          <w:szCs w:val="28"/>
        </w:rPr>
        <w:t xml:space="preserve"> учреждениях культуры клубного типа действует всего 11</w:t>
      </w:r>
      <w:r>
        <w:rPr>
          <w:rFonts w:ascii="Times New Roman" w:eastAsia="Calibri" w:hAnsi="Times New Roman" w:cs="Times New Roman"/>
          <w:sz w:val="28"/>
          <w:szCs w:val="28"/>
        </w:rPr>
        <w:t>8</w:t>
      </w:r>
      <w:r w:rsidRPr="005116A6">
        <w:rPr>
          <w:rFonts w:ascii="Times New Roman" w:eastAsia="Calibri" w:hAnsi="Times New Roman" w:cs="Times New Roman"/>
          <w:sz w:val="28"/>
          <w:szCs w:val="28"/>
        </w:rPr>
        <w:t xml:space="preserve"> формир</w:t>
      </w:r>
      <w:r>
        <w:rPr>
          <w:rFonts w:ascii="Times New Roman" w:eastAsia="Calibri" w:hAnsi="Times New Roman" w:cs="Times New Roman"/>
          <w:sz w:val="28"/>
          <w:szCs w:val="28"/>
        </w:rPr>
        <w:t xml:space="preserve">ований, в них участников – 1887 </w:t>
      </w:r>
      <w:r w:rsidRPr="005116A6">
        <w:rPr>
          <w:rFonts w:ascii="Times New Roman" w:eastAsia="Calibri" w:hAnsi="Times New Roman" w:cs="Times New Roman"/>
          <w:sz w:val="28"/>
          <w:szCs w:val="28"/>
        </w:rPr>
        <w:t>чел.  Учреждениями культуры района накоплен большой положительный опыт работы по возрождению и сохранению традиционной культуры и ее использования в деле воспитания граждан, в первую очередь подрастающего поколения.</w:t>
      </w:r>
    </w:p>
    <w:p w:rsidR="00166ED1" w:rsidRPr="005116A6" w:rsidRDefault="00166ED1" w:rsidP="00166ED1">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 xml:space="preserve">Работа с детьми и молодежью предполагает активное сотрудничество с образовательными учреждениями. В этом направлении Дома культуры в этом году продолжили работу во взаимодействии с школами, детскими садами, техникумом. Основными формами работы с детьми являются игровые, развлекательные, конкурсные программы, викторины, дискотеки. В клубных формированиях работа с детьми осуществляется, начиная с детей младшего школьного возраста. Это кружки </w:t>
      </w:r>
      <w:r w:rsidRPr="005116A6">
        <w:rPr>
          <w:rFonts w:ascii="Times New Roman" w:eastAsia="Calibri" w:hAnsi="Times New Roman" w:cs="Times New Roman"/>
          <w:sz w:val="28"/>
          <w:szCs w:val="28"/>
        </w:rPr>
        <w:lastRenderedPageBreak/>
        <w:t>хореографические, вокальные, фольклорные, драматические. Ко дню защиты детей во всех учреждениях проводятся интересные развлекательные мероприятия: путешествия в сказку, викторины, беспроигрышные лотереи, спортивные состязания, конкурс рисунков, театрализованные вечера ко Дню матери, Дню защитника Отечества, Дню семьи любви и верности; народ</w:t>
      </w:r>
      <w:r>
        <w:rPr>
          <w:rFonts w:ascii="Times New Roman" w:eastAsia="Calibri" w:hAnsi="Times New Roman" w:cs="Times New Roman"/>
          <w:sz w:val="28"/>
          <w:szCs w:val="28"/>
        </w:rPr>
        <w:t>ные гуляния «Широкая Масленица».</w:t>
      </w:r>
    </w:p>
    <w:p w:rsidR="00166ED1" w:rsidRPr="005116A6" w:rsidRDefault="00166ED1" w:rsidP="00166ED1">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 xml:space="preserve">На сегодняшний день </w:t>
      </w:r>
      <w:r>
        <w:rPr>
          <w:rFonts w:ascii="Times New Roman" w:eastAsia="Calibri" w:hAnsi="Times New Roman" w:cs="Times New Roman"/>
          <w:sz w:val="28"/>
          <w:szCs w:val="28"/>
        </w:rPr>
        <w:t>СДК, С</w:t>
      </w:r>
      <w:r w:rsidRPr="005116A6">
        <w:rPr>
          <w:rFonts w:ascii="Times New Roman" w:eastAsia="Calibri" w:hAnsi="Times New Roman" w:cs="Times New Roman"/>
          <w:sz w:val="28"/>
          <w:szCs w:val="28"/>
        </w:rPr>
        <w:t xml:space="preserve">К, ОКСК очень востребованный объект на селе - это место и отдыха, и общения, и место проведения досуга. Поэтому ему отведена одна из важнейших ролей в духовном развитии, получению информации различного рода, получение знаний, приобретение к культурным ценностям.  </w:t>
      </w:r>
    </w:p>
    <w:p w:rsidR="00166ED1" w:rsidRPr="005116A6" w:rsidRDefault="00166ED1" w:rsidP="00166ED1">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Ежегодно в районном центре совместно с Комитетом по молодежной политике проводится районный День молодежи, в течение года молодые люди участвуют в разнообразных акциях «Мы против СПИДа!», «Мы против коррупции!», «Мы не курим и вам не советуем» и др. В каждом поселении организованы молодежные команды и избраны лид</w:t>
      </w:r>
      <w:r>
        <w:rPr>
          <w:rFonts w:ascii="Times New Roman" w:eastAsia="Calibri" w:hAnsi="Times New Roman" w:cs="Times New Roman"/>
          <w:sz w:val="28"/>
          <w:szCs w:val="28"/>
        </w:rPr>
        <w:t>еры молодежного движения. В 2019</w:t>
      </w:r>
      <w:r w:rsidRPr="005116A6">
        <w:rPr>
          <w:rFonts w:ascii="Times New Roman" w:eastAsia="Calibri" w:hAnsi="Times New Roman" w:cs="Times New Roman"/>
          <w:sz w:val="28"/>
          <w:szCs w:val="28"/>
        </w:rPr>
        <w:t xml:space="preserve"> году совместно с комитетом по молодежной политике в РКДЦ «Гармония» прошла большая акция «Мы против СПИДа», в котором участвовали учащиеся ПСОШ №1. Провели викторины на знание профилактики СПИДа</w:t>
      </w:r>
      <w:r>
        <w:rPr>
          <w:rFonts w:ascii="Times New Roman" w:eastAsia="Calibri" w:hAnsi="Times New Roman" w:cs="Times New Roman"/>
          <w:sz w:val="28"/>
          <w:szCs w:val="28"/>
        </w:rPr>
        <w:t>.</w:t>
      </w:r>
      <w:r w:rsidRPr="005116A6">
        <w:rPr>
          <w:rFonts w:ascii="Times New Roman" w:eastAsia="Calibri" w:hAnsi="Times New Roman" w:cs="Times New Roman"/>
          <w:sz w:val="28"/>
          <w:szCs w:val="28"/>
        </w:rPr>
        <w:t xml:space="preserve"> Ежегодно в Районном культурно-досуговом центре «Гармония» для детей и молодежи проводятся традиционные районные конкурсы «Наранай туяа», «Баатар-Дангина», «День защиты детей», «</w:t>
      </w:r>
      <w:r>
        <w:rPr>
          <w:rFonts w:ascii="Times New Roman" w:eastAsia="Calibri" w:hAnsi="Times New Roman" w:cs="Times New Roman"/>
          <w:sz w:val="28"/>
          <w:szCs w:val="28"/>
        </w:rPr>
        <w:t>Джидинские волны</w:t>
      </w:r>
      <w:r w:rsidR="00AC2DC7">
        <w:rPr>
          <w:rFonts w:ascii="Times New Roman" w:eastAsia="Calibri" w:hAnsi="Times New Roman" w:cs="Times New Roman"/>
          <w:sz w:val="28"/>
          <w:szCs w:val="28"/>
        </w:rPr>
        <w:t xml:space="preserve">», «Веселый калейдоскоп»,  </w:t>
      </w:r>
      <w:r w:rsidRPr="005116A6">
        <w:rPr>
          <w:rFonts w:ascii="Times New Roman" w:eastAsia="Calibri" w:hAnsi="Times New Roman" w:cs="Times New Roman"/>
          <w:sz w:val="28"/>
          <w:szCs w:val="28"/>
        </w:rPr>
        <w:t>«</w:t>
      </w:r>
      <w:r>
        <w:rPr>
          <w:rFonts w:ascii="Times New Roman" w:eastAsia="Calibri" w:hAnsi="Times New Roman" w:cs="Times New Roman"/>
          <w:sz w:val="28"/>
          <w:szCs w:val="28"/>
        </w:rPr>
        <w:t xml:space="preserve">Театральный Балаганчик». </w:t>
      </w:r>
      <w:r w:rsidRPr="005116A6">
        <w:rPr>
          <w:rFonts w:ascii="Times New Roman" w:eastAsia="Calibri" w:hAnsi="Times New Roman" w:cs="Times New Roman"/>
          <w:sz w:val="28"/>
          <w:szCs w:val="28"/>
        </w:rPr>
        <w:t xml:space="preserve">Все эти мероприятия объединяют детей и молодежь, сплачивают их, старшие помогают младшим и во всем этом чувствуется доброта, ответственность и взаимопонимание. </w:t>
      </w:r>
    </w:p>
    <w:p w:rsidR="00166ED1" w:rsidRPr="005116A6" w:rsidRDefault="00166ED1" w:rsidP="00166ED1">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 xml:space="preserve"> </w:t>
      </w:r>
    </w:p>
    <w:p w:rsidR="00166ED1" w:rsidRPr="005116A6" w:rsidRDefault="00166ED1" w:rsidP="006E0E96">
      <w:pPr>
        <w:spacing w:after="0" w:line="360" w:lineRule="auto"/>
        <w:ind w:firstLine="709"/>
        <w:contextualSpacing/>
        <w:jc w:val="center"/>
        <w:rPr>
          <w:rFonts w:ascii="Times New Roman" w:eastAsia="Calibri" w:hAnsi="Times New Roman" w:cs="Times New Roman"/>
          <w:b/>
          <w:i/>
          <w:sz w:val="28"/>
          <w:szCs w:val="28"/>
          <w:u w:val="single"/>
        </w:rPr>
      </w:pPr>
      <w:r w:rsidRPr="005116A6">
        <w:rPr>
          <w:rFonts w:ascii="Times New Roman" w:eastAsia="Calibri" w:hAnsi="Times New Roman" w:cs="Times New Roman"/>
          <w:b/>
          <w:i/>
          <w:sz w:val="28"/>
          <w:szCs w:val="28"/>
          <w:u w:val="single"/>
        </w:rPr>
        <w:t>Патриотическое воспитание:</w:t>
      </w:r>
    </w:p>
    <w:p w:rsidR="00166ED1" w:rsidRPr="005116A6" w:rsidRDefault="00166ED1" w:rsidP="00166ED1">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 xml:space="preserve">Патриотическое воспитание является главной приоритетной темой нашего общества. Каждый гражданин нашей страны должен любить свою родину, гордиться ею </w:t>
      </w:r>
      <w:r w:rsidR="006E0E96" w:rsidRPr="005116A6">
        <w:rPr>
          <w:rFonts w:ascii="Times New Roman" w:eastAsia="Calibri" w:hAnsi="Times New Roman" w:cs="Times New Roman"/>
          <w:sz w:val="28"/>
          <w:szCs w:val="28"/>
        </w:rPr>
        <w:t>и,</w:t>
      </w:r>
      <w:r w:rsidRPr="005116A6">
        <w:rPr>
          <w:rFonts w:ascii="Times New Roman" w:eastAsia="Calibri" w:hAnsi="Times New Roman" w:cs="Times New Roman"/>
          <w:sz w:val="28"/>
          <w:szCs w:val="28"/>
        </w:rPr>
        <w:t xml:space="preserve"> если понадобиться встать на ее стражу и защиту. Во всех учреждениях культуры нашего района проводятся лекции и беседы по патриотическому воспитанию. Проводятся районные конкурсы патриотической песни «Край родной», «Салют, Победы!», концерты ко Дню Защитника Отечества, День Победы, День села. Ежегодно творческие коллективы выезжают с тематическим концертом на </w:t>
      </w:r>
      <w:r w:rsidRPr="005116A6">
        <w:rPr>
          <w:rFonts w:ascii="Times New Roman" w:eastAsia="Calibri" w:hAnsi="Times New Roman" w:cs="Times New Roman"/>
          <w:sz w:val="28"/>
          <w:szCs w:val="28"/>
        </w:rPr>
        <w:lastRenderedPageBreak/>
        <w:t xml:space="preserve">Желтуринскую заставу на «День пограничника». Каждый год в День народного единства объединяет не только детей и молодежь, но и все поколения.           </w:t>
      </w:r>
    </w:p>
    <w:p w:rsidR="00166ED1" w:rsidRDefault="00166ED1" w:rsidP="00166ED1">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Проведены мероприятия: Тематический концерт, посвященный Дню Единств</w:t>
      </w:r>
      <w:r w:rsidR="006E0E96">
        <w:rPr>
          <w:rFonts w:ascii="Times New Roman" w:eastAsia="Calibri" w:hAnsi="Times New Roman" w:cs="Times New Roman"/>
          <w:sz w:val="28"/>
          <w:szCs w:val="28"/>
        </w:rPr>
        <w:t>а,</w:t>
      </w:r>
      <w:r w:rsidRPr="005116A6">
        <w:rPr>
          <w:rFonts w:ascii="Times New Roman" w:eastAsia="Calibri" w:hAnsi="Times New Roman" w:cs="Times New Roman"/>
          <w:sz w:val="28"/>
          <w:szCs w:val="28"/>
        </w:rPr>
        <w:t xml:space="preserve"> </w:t>
      </w:r>
      <w:r w:rsidR="00877CC8">
        <w:rPr>
          <w:rFonts w:ascii="Times New Roman" w:eastAsia="Calibri" w:hAnsi="Times New Roman" w:cs="Times New Roman"/>
          <w:sz w:val="28"/>
          <w:szCs w:val="28"/>
        </w:rPr>
        <w:t xml:space="preserve"> показ кинофильма на военную тему «Т-34».</w:t>
      </w:r>
      <w:r w:rsidRPr="005116A6">
        <w:rPr>
          <w:rFonts w:ascii="Times New Roman" w:eastAsia="Calibri" w:hAnsi="Times New Roman" w:cs="Times New Roman"/>
          <w:bCs/>
          <w:sz w:val="28"/>
          <w:szCs w:val="28"/>
        </w:rPr>
        <w:t xml:space="preserve"> 9 мая прошла масштабная акция «Бессмертный полк», акция «Свеча памяти», торжественный концерт «День сотрудников органов внутренних дел». </w:t>
      </w:r>
      <w:r w:rsidR="00E346E1">
        <w:rPr>
          <w:rFonts w:ascii="Times New Roman" w:eastAsia="Calibri" w:hAnsi="Times New Roman" w:cs="Times New Roman"/>
          <w:bCs/>
          <w:sz w:val="28"/>
          <w:szCs w:val="28"/>
        </w:rPr>
        <w:t xml:space="preserve">Также в этом году был реализован проект «Прошлое. Настоящее. Будущее.» по патриотическому воспитанию и открыта Аллея Деятелей культуры. </w:t>
      </w:r>
      <w:r w:rsidRPr="005116A6">
        <w:rPr>
          <w:rFonts w:ascii="Times New Roman" w:eastAsia="Calibri" w:hAnsi="Times New Roman" w:cs="Times New Roman"/>
          <w:sz w:val="28"/>
          <w:szCs w:val="28"/>
        </w:rPr>
        <w:t>Работники культуры на мероприятиях используют символику Российской федерации: флаг, герб. В начале мероприятия традиционно звучат Гимны Российской федерации и Республики Бурятия.</w:t>
      </w:r>
    </w:p>
    <w:p w:rsidR="004F0C68" w:rsidRPr="005116A6" w:rsidRDefault="004F0C68" w:rsidP="00166ED1">
      <w:pPr>
        <w:spacing w:after="0" w:line="360" w:lineRule="auto"/>
        <w:ind w:firstLine="709"/>
        <w:contextualSpacing/>
        <w:jc w:val="both"/>
        <w:rPr>
          <w:rFonts w:ascii="Times New Roman" w:eastAsia="Calibri" w:hAnsi="Times New Roman" w:cs="Times New Roman"/>
          <w:bCs/>
          <w:sz w:val="28"/>
          <w:szCs w:val="28"/>
        </w:rPr>
      </w:pPr>
    </w:p>
    <w:p w:rsidR="00E346E1" w:rsidRDefault="00166ED1" w:rsidP="00E346E1">
      <w:pPr>
        <w:spacing w:after="0" w:line="360" w:lineRule="auto"/>
        <w:ind w:firstLine="709"/>
        <w:contextualSpacing/>
        <w:jc w:val="center"/>
        <w:rPr>
          <w:rFonts w:ascii="Times New Roman" w:eastAsia="Calibri" w:hAnsi="Times New Roman" w:cs="Times New Roman"/>
          <w:b/>
          <w:i/>
          <w:sz w:val="28"/>
          <w:szCs w:val="28"/>
          <w:u w:val="single"/>
        </w:rPr>
      </w:pPr>
      <w:r w:rsidRPr="005116A6">
        <w:rPr>
          <w:rFonts w:ascii="Times New Roman" w:eastAsia="Calibri" w:hAnsi="Times New Roman" w:cs="Times New Roman"/>
          <w:b/>
          <w:i/>
          <w:sz w:val="28"/>
          <w:szCs w:val="28"/>
          <w:u w:val="single"/>
        </w:rPr>
        <w:t>Профилактика подростковой преступности:</w:t>
      </w:r>
    </w:p>
    <w:p w:rsidR="00166ED1" w:rsidRPr="00E346E1" w:rsidRDefault="00166ED1" w:rsidP="00E346E1">
      <w:pPr>
        <w:spacing w:after="0" w:line="360" w:lineRule="auto"/>
        <w:ind w:firstLine="709"/>
        <w:contextualSpacing/>
        <w:jc w:val="both"/>
        <w:rPr>
          <w:rFonts w:ascii="Times New Roman" w:eastAsia="Calibri" w:hAnsi="Times New Roman" w:cs="Times New Roman"/>
          <w:b/>
          <w:i/>
          <w:sz w:val="28"/>
          <w:szCs w:val="28"/>
          <w:u w:val="single"/>
        </w:rPr>
      </w:pPr>
      <w:r w:rsidRPr="005116A6">
        <w:rPr>
          <w:rFonts w:ascii="Times New Roman" w:eastAsia="Calibri" w:hAnsi="Times New Roman" w:cs="Times New Roman"/>
          <w:sz w:val="28"/>
          <w:szCs w:val="28"/>
        </w:rPr>
        <w:t>По профилактике подростковой преступности проводятся тематические вечера и беседы, молодежные акции, диско-вечера, вечера-диалоги, книжные выставки. Большое внимание уделяе</w:t>
      </w:r>
      <w:r w:rsidR="00E346E1">
        <w:rPr>
          <w:rFonts w:ascii="Times New Roman" w:eastAsia="Calibri" w:hAnsi="Times New Roman" w:cs="Times New Roman"/>
          <w:sz w:val="28"/>
          <w:szCs w:val="28"/>
        </w:rPr>
        <w:t>тся</w:t>
      </w:r>
      <w:r w:rsidRPr="005116A6">
        <w:rPr>
          <w:rFonts w:ascii="Times New Roman" w:eastAsia="Calibri" w:hAnsi="Times New Roman" w:cs="Times New Roman"/>
          <w:sz w:val="28"/>
          <w:szCs w:val="28"/>
        </w:rPr>
        <w:t xml:space="preserve"> досугу детей в лагере дневного пребывания. Проводятся совместные мероприятия с библиотекой. Без нашего участия не проходит ни одно спортивное мероприятие. Проводятся также спортивные мероприятия, приуроченные к праздникам Сагаалган</w:t>
      </w:r>
      <w:r w:rsidR="00E346E1">
        <w:rPr>
          <w:rFonts w:ascii="Times New Roman" w:eastAsia="Calibri" w:hAnsi="Times New Roman" w:cs="Times New Roman"/>
          <w:sz w:val="28"/>
          <w:szCs w:val="28"/>
        </w:rPr>
        <w:t>, Сурхарбан</w:t>
      </w:r>
      <w:r w:rsidRPr="005116A6">
        <w:rPr>
          <w:rFonts w:ascii="Times New Roman" w:eastAsia="Calibri" w:hAnsi="Times New Roman" w:cs="Times New Roman"/>
          <w:sz w:val="28"/>
          <w:szCs w:val="28"/>
        </w:rPr>
        <w:t xml:space="preserve"> и т.д. Прямо в зданиях домов культуры, проходят спортивные секции. Поэтому мы всегда имеем возможность для общения и профилактических бесед с подростками. Были проведены информационно-профилактические беседы и лекции на темы: «Нет наркотикам», «Нет СПИДу», «В здоровом теле- здоровый дух». Работа по профилактике социально-значимых проблем среди детей и подростков стала частью планомерной работы культурно-досуговых учреждений района. Есть традиция проводить беседы с приглашением работников медицины.</w:t>
      </w:r>
    </w:p>
    <w:p w:rsidR="00166ED1" w:rsidRPr="005116A6" w:rsidRDefault="00E346E1" w:rsidP="00166ED1">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1 декабря 2019</w:t>
      </w:r>
      <w:r w:rsidR="00166ED1" w:rsidRPr="005116A6">
        <w:rPr>
          <w:rFonts w:ascii="Times New Roman" w:eastAsia="Calibri" w:hAnsi="Times New Roman" w:cs="Times New Roman"/>
          <w:sz w:val="28"/>
          <w:szCs w:val="28"/>
        </w:rPr>
        <w:t xml:space="preserve"> г.  в фойе КСК им.</w:t>
      </w:r>
      <w:r>
        <w:rPr>
          <w:rFonts w:ascii="Times New Roman" w:eastAsia="Calibri" w:hAnsi="Times New Roman" w:cs="Times New Roman"/>
          <w:sz w:val="28"/>
          <w:szCs w:val="28"/>
        </w:rPr>
        <w:t xml:space="preserve"> </w:t>
      </w:r>
      <w:r w:rsidR="00166ED1" w:rsidRPr="005116A6">
        <w:rPr>
          <w:rFonts w:ascii="Times New Roman" w:eastAsia="Calibri" w:hAnsi="Times New Roman" w:cs="Times New Roman"/>
          <w:sz w:val="28"/>
          <w:szCs w:val="28"/>
        </w:rPr>
        <w:t>С.Б.Жаргалова прошла акция «Мы - против СПИДа», посвященная Дню борьбы   со СПИДом, организованная   районным культурно-досуговым центром «Гармония» совместно с ГБУЗ ЦРБ и комитетом по молодежной политике МО «Джидинский район».</w:t>
      </w:r>
    </w:p>
    <w:p w:rsidR="00AC2DC7" w:rsidRPr="00AC2DC7" w:rsidRDefault="00AC2DC7" w:rsidP="00AC2DC7">
      <w:pPr>
        <w:spacing w:after="0" w:line="360" w:lineRule="auto"/>
        <w:ind w:firstLine="709"/>
        <w:contextualSpacing/>
        <w:jc w:val="both"/>
        <w:rPr>
          <w:rFonts w:ascii="Times New Roman" w:eastAsia="Calibri" w:hAnsi="Times New Roman" w:cs="Times New Roman"/>
          <w:sz w:val="28"/>
          <w:szCs w:val="28"/>
        </w:rPr>
      </w:pPr>
      <w:r w:rsidRPr="00AC2DC7">
        <w:rPr>
          <w:rFonts w:ascii="Times New Roman" w:eastAsia="Calibri" w:hAnsi="Times New Roman" w:cs="Times New Roman"/>
          <w:sz w:val="28"/>
          <w:szCs w:val="28"/>
        </w:rPr>
        <w:t>На протяжении всей акции мы старались обратить внимание на следующие моменты: для чего проводятся данные мероприятия, в чем важность и актуальность заданной темы «Мы-против СПИДа».</w:t>
      </w:r>
    </w:p>
    <w:p w:rsidR="00AC2DC7" w:rsidRPr="00AC2DC7" w:rsidRDefault="00AC2DC7" w:rsidP="00AC2DC7">
      <w:pPr>
        <w:spacing w:after="0" w:line="360" w:lineRule="auto"/>
        <w:ind w:firstLine="709"/>
        <w:contextualSpacing/>
        <w:jc w:val="both"/>
        <w:rPr>
          <w:rFonts w:ascii="Times New Roman" w:eastAsia="Calibri" w:hAnsi="Times New Roman" w:cs="Times New Roman"/>
          <w:sz w:val="28"/>
          <w:szCs w:val="28"/>
        </w:rPr>
      </w:pPr>
      <w:r w:rsidRPr="00AC2DC7">
        <w:rPr>
          <w:rFonts w:ascii="Times New Roman" w:eastAsia="Calibri" w:hAnsi="Times New Roman" w:cs="Times New Roman"/>
          <w:sz w:val="28"/>
          <w:szCs w:val="28"/>
        </w:rPr>
        <w:lastRenderedPageBreak/>
        <w:t>Ребята активно и ответственно подошли к данной проблеме, проявили интерес и выразили свою солидарность и участие.</w:t>
      </w:r>
    </w:p>
    <w:p w:rsidR="00AC2DC7" w:rsidRPr="00AC2DC7" w:rsidRDefault="00AC2DC7" w:rsidP="00AC2DC7">
      <w:pPr>
        <w:spacing w:after="0" w:line="360" w:lineRule="auto"/>
        <w:ind w:firstLine="709"/>
        <w:contextualSpacing/>
        <w:jc w:val="both"/>
        <w:rPr>
          <w:rFonts w:ascii="Times New Roman" w:eastAsia="Calibri" w:hAnsi="Times New Roman" w:cs="Times New Roman"/>
          <w:sz w:val="28"/>
          <w:szCs w:val="28"/>
        </w:rPr>
      </w:pPr>
      <w:r w:rsidRPr="00AC2DC7">
        <w:rPr>
          <w:rFonts w:ascii="Times New Roman" w:eastAsia="Calibri" w:hAnsi="Times New Roman" w:cs="Times New Roman"/>
          <w:sz w:val="28"/>
          <w:szCs w:val="28"/>
        </w:rPr>
        <w:t>Проведенное мероприятие дало уникальную возможность повысить информированность учащихся о заболевании и мерах профилактики  ВИЧ/СПИДа,  привлечь внимание учащихся к этой проблеме.</w:t>
      </w:r>
    </w:p>
    <w:p w:rsidR="00AC2DC7" w:rsidRDefault="00AC2DC7" w:rsidP="00AC2DC7">
      <w:pPr>
        <w:spacing w:after="0" w:line="360" w:lineRule="auto"/>
        <w:ind w:firstLine="709"/>
        <w:contextualSpacing/>
        <w:jc w:val="both"/>
        <w:rPr>
          <w:rFonts w:ascii="Times New Roman" w:eastAsia="Calibri" w:hAnsi="Times New Roman" w:cs="Times New Roman"/>
          <w:sz w:val="28"/>
          <w:szCs w:val="28"/>
        </w:rPr>
      </w:pPr>
      <w:r w:rsidRPr="00AC2DC7">
        <w:rPr>
          <w:rFonts w:ascii="Times New Roman" w:eastAsia="Calibri" w:hAnsi="Times New Roman" w:cs="Times New Roman"/>
          <w:sz w:val="28"/>
          <w:szCs w:val="28"/>
        </w:rPr>
        <w:t>Работа с населением по профилактике алкоголизма, наркомании, табакокурения, суицида направлена на формирование позитивных моральных и нравственных ценностей, определяющих выбор здорового образа жизни; отрицательного отношения к пробе и приему наркотиков, алкоголя, табака;  умение сделать позитивный альтернативный выбор в трудной жизненной ситуации; формирование системы представлений и знаний о социально-психологических, медицинских, правовых и морально-этических последствиях злоупотребления наркотиков и алкоголя.</w:t>
      </w:r>
    </w:p>
    <w:p w:rsidR="004F0C68" w:rsidRDefault="004F0C68" w:rsidP="00AC2DC7">
      <w:pPr>
        <w:spacing w:after="0" w:line="360" w:lineRule="auto"/>
        <w:ind w:firstLine="709"/>
        <w:contextualSpacing/>
        <w:jc w:val="both"/>
        <w:rPr>
          <w:rFonts w:ascii="Times New Roman" w:eastAsia="Calibri" w:hAnsi="Times New Roman" w:cs="Times New Roman"/>
          <w:sz w:val="28"/>
          <w:szCs w:val="28"/>
        </w:rPr>
      </w:pPr>
    </w:p>
    <w:p w:rsidR="00166ED1" w:rsidRPr="005116A6" w:rsidRDefault="00166ED1" w:rsidP="00AC2DC7">
      <w:pPr>
        <w:spacing w:after="0" w:line="360" w:lineRule="auto"/>
        <w:ind w:firstLine="709"/>
        <w:contextualSpacing/>
        <w:jc w:val="center"/>
        <w:rPr>
          <w:rFonts w:ascii="Times New Roman" w:eastAsia="Calibri" w:hAnsi="Times New Roman" w:cs="Times New Roman"/>
          <w:b/>
          <w:i/>
          <w:sz w:val="28"/>
          <w:szCs w:val="28"/>
          <w:u w:val="single"/>
        </w:rPr>
      </w:pPr>
      <w:r w:rsidRPr="005116A6">
        <w:rPr>
          <w:rFonts w:ascii="Times New Roman" w:eastAsia="Calibri" w:hAnsi="Times New Roman" w:cs="Times New Roman"/>
          <w:b/>
          <w:i/>
          <w:sz w:val="28"/>
          <w:szCs w:val="28"/>
          <w:u w:val="single"/>
        </w:rPr>
        <w:t>Нравственно-эстетическое воспитание:</w:t>
      </w:r>
    </w:p>
    <w:p w:rsidR="00166ED1" w:rsidRPr="005116A6" w:rsidRDefault="00166ED1" w:rsidP="00166ED1">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 xml:space="preserve">Глобальная цель нравственно-эстетического воспитания </w:t>
      </w:r>
      <w:r w:rsidR="00AC2DC7">
        <w:rPr>
          <w:rFonts w:ascii="Times New Roman" w:eastAsia="Calibri" w:hAnsi="Times New Roman" w:cs="Times New Roman"/>
          <w:sz w:val="28"/>
          <w:szCs w:val="28"/>
        </w:rPr>
        <w:t>–</w:t>
      </w:r>
      <w:r w:rsidRPr="005116A6">
        <w:rPr>
          <w:rFonts w:ascii="Times New Roman" w:eastAsia="Calibri" w:hAnsi="Times New Roman" w:cs="Times New Roman"/>
          <w:sz w:val="28"/>
          <w:szCs w:val="28"/>
        </w:rPr>
        <w:t xml:space="preserve"> </w:t>
      </w:r>
      <w:r w:rsidR="00AC2DC7">
        <w:rPr>
          <w:rFonts w:ascii="Times New Roman" w:eastAsia="Calibri" w:hAnsi="Times New Roman" w:cs="Times New Roman"/>
          <w:sz w:val="28"/>
          <w:szCs w:val="28"/>
        </w:rPr>
        <w:t>раскрытие, развитие, реализация творческих способностей детей и молодежи, формирование нравственно-эстетической, социально-компетентной личности.</w:t>
      </w:r>
    </w:p>
    <w:p w:rsidR="00166ED1" w:rsidRPr="005116A6" w:rsidRDefault="00166ED1" w:rsidP="00166ED1">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 xml:space="preserve">Среди более конкретных задач одна из важнейших – формирование эстетической потребности, которую можно </w:t>
      </w:r>
      <w:r w:rsidR="00AC2DC7" w:rsidRPr="005116A6">
        <w:rPr>
          <w:rFonts w:ascii="Times New Roman" w:eastAsia="Calibri" w:hAnsi="Times New Roman" w:cs="Times New Roman"/>
          <w:sz w:val="28"/>
          <w:szCs w:val="28"/>
        </w:rPr>
        <w:t>определить,</w:t>
      </w:r>
      <w:r w:rsidRPr="005116A6">
        <w:rPr>
          <w:rFonts w:ascii="Times New Roman" w:eastAsia="Calibri" w:hAnsi="Times New Roman" w:cs="Times New Roman"/>
          <w:sz w:val="28"/>
          <w:szCs w:val="28"/>
        </w:rPr>
        <w:t xml:space="preserve"> </w:t>
      </w:r>
      <w:r w:rsidR="00AC2DC7">
        <w:rPr>
          <w:rFonts w:ascii="Times New Roman" w:eastAsia="Calibri" w:hAnsi="Times New Roman" w:cs="Times New Roman"/>
          <w:sz w:val="28"/>
          <w:szCs w:val="28"/>
        </w:rPr>
        <w:t>как проявление в заинтересованности человека в эстетических ценностях, являясь исходным моментом в освоении и создании им тех предметов искусства, которые в общественном мнении именуются прекрасными.</w:t>
      </w:r>
    </w:p>
    <w:p w:rsidR="00166ED1" w:rsidRPr="005116A6" w:rsidRDefault="00166ED1" w:rsidP="00AC2DC7">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Значение нравственно-эстетического воспитания в с</w:t>
      </w:r>
      <w:r w:rsidR="00AC2DC7">
        <w:rPr>
          <w:rFonts w:ascii="Times New Roman" w:eastAsia="Calibri" w:hAnsi="Times New Roman" w:cs="Times New Roman"/>
          <w:sz w:val="28"/>
          <w:szCs w:val="28"/>
        </w:rPr>
        <w:t xml:space="preserve">тановлении личности огромно. </w:t>
      </w:r>
      <w:r w:rsidRPr="005116A6">
        <w:rPr>
          <w:rFonts w:ascii="Times New Roman" w:eastAsia="Calibri" w:hAnsi="Times New Roman" w:cs="Times New Roman"/>
          <w:sz w:val="28"/>
          <w:szCs w:val="28"/>
        </w:rPr>
        <w:t>Две подсистемы нравственно-эстетического воспитания: эстетическо-религиозное воспитание и нравственно-эстетическое воспитание средствами искусства.</w:t>
      </w:r>
    </w:p>
    <w:p w:rsidR="00166ED1" w:rsidRPr="005116A6" w:rsidRDefault="00166ED1" w:rsidP="00166ED1">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В Джидинском районе существует большой культурный потенциал. Это и Православные церкви, Сартуул-Булагский, Сартуул-Гэгэтуйский, Табангут-Ичетуйский, Дырестуйский дацаны. Сартуул-Гэгэтуйским дацаном и работниками культуры Гэгэтуя проводились конкурсы рисунков и сочинений на религиозную тему.</w:t>
      </w:r>
    </w:p>
    <w:p w:rsidR="00166ED1" w:rsidRPr="005116A6" w:rsidRDefault="00166ED1" w:rsidP="00166ED1">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lastRenderedPageBreak/>
        <w:t>Так</w:t>
      </w:r>
      <w:r w:rsidR="00AC2DC7">
        <w:rPr>
          <w:rFonts w:ascii="Times New Roman" w:eastAsia="Calibri" w:hAnsi="Times New Roman" w:cs="Times New Roman"/>
          <w:sz w:val="28"/>
          <w:szCs w:val="28"/>
        </w:rPr>
        <w:t xml:space="preserve">же культработниками проводятся </w:t>
      </w:r>
      <w:r w:rsidRPr="005116A6">
        <w:rPr>
          <w:rFonts w:ascii="Times New Roman" w:eastAsia="Calibri" w:hAnsi="Times New Roman" w:cs="Times New Roman"/>
          <w:sz w:val="28"/>
          <w:szCs w:val="28"/>
        </w:rPr>
        <w:t>межрайонный конкурс «Пасха красная», «Рождественские встречи».</w:t>
      </w:r>
    </w:p>
    <w:p w:rsidR="00166ED1" w:rsidRDefault="00166ED1" w:rsidP="00166ED1">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В культурно-досугов</w:t>
      </w:r>
      <w:r w:rsidR="00AC2DC7">
        <w:rPr>
          <w:rFonts w:ascii="Times New Roman" w:eastAsia="Calibri" w:hAnsi="Times New Roman" w:cs="Times New Roman"/>
          <w:sz w:val="28"/>
          <w:szCs w:val="28"/>
        </w:rPr>
        <w:t>ых учреждениях функционируют 118</w:t>
      </w:r>
      <w:r w:rsidRPr="005116A6">
        <w:rPr>
          <w:rFonts w:ascii="Times New Roman" w:eastAsia="Calibri" w:hAnsi="Times New Roman" w:cs="Times New Roman"/>
          <w:sz w:val="28"/>
          <w:szCs w:val="28"/>
        </w:rPr>
        <w:t xml:space="preserve"> формирований, это различные кружки по жанрам, любительские объединения. Ежегодно во всех домах культуры проводятся традиционные календарные, народные праздники: Сагаалган, Масленица, Пасха, Рождество Христово и др.</w:t>
      </w:r>
    </w:p>
    <w:p w:rsidR="004F0C68" w:rsidRPr="005116A6" w:rsidRDefault="004F0C68" w:rsidP="00166ED1">
      <w:pPr>
        <w:spacing w:after="0" w:line="360" w:lineRule="auto"/>
        <w:ind w:firstLine="709"/>
        <w:contextualSpacing/>
        <w:jc w:val="both"/>
        <w:rPr>
          <w:rFonts w:ascii="Times New Roman" w:eastAsia="Calibri" w:hAnsi="Times New Roman" w:cs="Times New Roman"/>
          <w:sz w:val="28"/>
          <w:szCs w:val="28"/>
        </w:rPr>
      </w:pPr>
    </w:p>
    <w:p w:rsidR="00166ED1" w:rsidRPr="005116A6" w:rsidRDefault="00AC2DC7" w:rsidP="00AC2DC7">
      <w:pPr>
        <w:spacing w:after="0" w:line="360" w:lineRule="auto"/>
        <w:ind w:firstLine="709"/>
        <w:contextualSpacing/>
        <w:jc w:val="center"/>
        <w:rPr>
          <w:rFonts w:ascii="Times New Roman" w:eastAsia="Calibri" w:hAnsi="Times New Roman" w:cs="Times New Roman"/>
          <w:b/>
          <w:i/>
          <w:sz w:val="28"/>
          <w:szCs w:val="28"/>
          <w:u w:val="single"/>
        </w:rPr>
      </w:pPr>
      <w:r>
        <w:rPr>
          <w:rFonts w:ascii="Times New Roman" w:eastAsia="Calibri" w:hAnsi="Times New Roman" w:cs="Times New Roman"/>
          <w:b/>
          <w:i/>
          <w:sz w:val="28"/>
          <w:szCs w:val="28"/>
          <w:u w:val="single"/>
        </w:rPr>
        <w:t>Работа с пожилыми людьми и п</w:t>
      </w:r>
      <w:r w:rsidR="00166ED1" w:rsidRPr="005116A6">
        <w:rPr>
          <w:rFonts w:ascii="Times New Roman" w:eastAsia="Calibri" w:hAnsi="Times New Roman" w:cs="Times New Roman"/>
          <w:b/>
          <w:i/>
          <w:sz w:val="28"/>
          <w:szCs w:val="28"/>
          <w:u w:val="single"/>
        </w:rPr>
        <w:t>ропаганда здорового образа жизни:</w:t>
      </w:r>
    </w:p>
    <w:p w:rsidR="00AC2DC7" w:rsidRPr="00AC2DC7" w:rsidRDefault="00AC2DC7" w:rsidP="00AC2DC7">
      <w:pPr>
        <w:spacing w:after="0" w:line="360" w:lineRule="auto"/>
        <w:ind w:firstLine="709"/>
        <w:contextualSpacing/>
        <w:jc w:val="both"/>
        <w:rPr>
          <w:rFonts w:ascii="Times New Roman" w:eastAsia="Calibri" w:hAnsi="Times New Roman" w:cs="Times New Roman"/>
          <w:sz w:val="28"/>
          <w:szCs w:val="28"/>
        </w:rPr>
      </w:pPr>
      <w:r w:rsidRPr="00AC2DC7">
        <w:rPr>
          <w:rFonts w:ascii="Times New Roman" w:eastAsia="Calibri" w:hAnsi="Times New Roman" w:cs="Times New Roman"/>
          <w:sz w:val="28"/>
          <w:szCs w:val="28"/>
        </w:rPr>
        <w:t>Организация содержательного досуга пожилых людей является одним из направлений работы домов культуры нашего района. Люди ст</w:t>
      </w:r>
      <w:r>
        <w:rPr>
          <w:rFonts w:ascii="Times New Roman" w:eastAsia="Calibri" w:hAnsi="Times New Roman" w:cs="Times New Roman"/>
          <w:sz w:val="28"/>
          <w:szCs w:val="28"/>
        </w:rPr>
        <w:t xml:space="preserve">аршего поколения небезразличны </w:t>
      </w:r>
      <w:r w:rsidRPr="00AC2DC7">
        <w:rPr>
          <w:rFonts w:ascii="Times New Roman" w:eastAsia="Calibri" w:hAnsi="Times New Roman" w:cs="Times New Roman"/>
          <w:sz w:val="28"/>
          <w:szCs w:val="28"/>
        </w:rPr>
        <w:t xml:space="preserve">к </w:t>
      </w:r>
      <w:r>
        <w:rPr>
          <w:rFonts w:ascii="Times New Roman" w:eastAsia="Calibri" w:hAnsi="Times New Roman" w:cs="Times New Roman"/>
          <w:sz w:val="28"/>
          <w:szCs w:val="28"/>
        </w:rPr>
        <w:t>тому, что происходит</w:t>
      </w:r>
      <w:r w:rsidRPr="00AC2DC7">
        <w:rPr>
          <w:rFonts w:ascii="Times New Roman" w:eastAsia="Calibri" w:hAnsi="Times New Roman" w:cs="Times New Roman"/>
          <w:sz w:val="28"/>
          <w:szCs w:val="28"/>
        </w:rPr>
        <w:t xml:space="preserve"> в их селе. О</w:t>
      </w:r>
      <w:r>
        <w:rPr>
          <w:rFonts w:ascii="Times New Roman" w:eastAsia="Calibri" w:hAnsi="Times New Roman" w:cs="Times New Roman"/>
          <w:sz w:val="28"/>
          <w:szCs w:val="28"/>
        </w:rPr>
        <w:t>ни активные участники и зрители</w:t>
      </w:r>
      <w:r w:rsidRPr="00AC2DC7">
        <w:rPr>
          <w:rFonts w:ascii="Times New Roman" w:eastAsia="Calibri" w:hAnsi="Times New Roman" w:cs="Times New Roman"/>
          <w:sz w:val="28"/>
          <w:szCs w:val="28"/>
        </w:rPr>
        <w:t xml:space="preserve"> всех проводимых в районе</w:t>
      </w:r>
      <w:r>
        <w:rPr>
          <w:rFonts w:ascii="Times New Roman" w:eastAsia="Calibri" w:hAnsi="Times New Roman" w:cs="Times New Roman"/>
          <w:sz w:val="28"/>
          <w:szCs w:val="28"/>
        </w:rPr>
        <w:t xml:space="preserve"> мероприятий. Участвуют сами, </w:t>
      </w:r>
      <w:r w:rsidRPr="00AC2DC7">
        <w:rPr>
          <w:rFonts w:ascii="Times New Roman" w:eastAsia="Calibri" w:hAnsi="Times New Roman" w:cs="Times New Roman"/>
          <w:sz w:val="28"/>
          <w:szCs w:val="28"/>
        </w:rPr>
        <w:t>с интересом</w:t>
      </w:r>
      <w:r>
        <w:rPr>
          <w:rFonts w:ascii="Times New Roman" w:eastAsia="Calibri" w:hAnsi="Times New Roman" w:cs="Times New Roman"/>
          <w:sz w:val="28"/>
          <w:szCs w:val="28"/>
        </w:rPr>
        <w:t xml:space="preserve"> следят за выступлениями своих </w:t>
      </w:r>
      <w:r w:rsidRPr="00AC2DC7">
        <w:rPr>
          <w:rFonts w:ascii="Times New Roman" w:eastAsia="Calibri" w:hAnsi="Times New Roman" w:cs="Times New Roman"/>
          <w:sz w:val="28"/>
          <w:szCs w:val="28"/>
        </w:rPr>
        <w:t>детей и внуков.</w:t>
      </w:r>
    </w:p>
    <w:p w:rsidR="00AC2DC7" w:rsidRPr="00AC2DC7" w:rsidRDefault="00AC2DC7" w:rsidP="00AC2DC7">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Основной задачей деятельности</w:t>
      </w:r>
      <w:r w:rsidRPr="00AC2DC7">
        <w:rPr>
          <w:rFonts w:ascii="Times New Roman" w:eastAsia="Calibri" w:hAnsi="Times New Roman" w:cs="Times New Roman"/>
          <w:sz w:val="28"/>
          <w:szCs w:val="28"/>
        </w:rPr>
        <w:t xml:space="preserve"> в данном направлении является предоставление людям пожилого возраста возможность активного участия в культурной жизни района.  Для достижен</w:t>
      </w:r>
      <w:r>
        <w:rPr>
          <w:rFonts w:ascii="Times New Roman" w:eastAsia="Calibri" w:hAnsi="Times New Roman" w:cs="Times New Roman"/>
          <w:sz w:val="28"/>
          <w:szCs w:val="28"/>
        </w:rPr>
        <w:t>ия этого используются различные</w:t>
      </w:r>
      <w:r w:rsidRPr="00AC2DC7">
        <w:rPr>
          <w:rFonts w:ascii="Times New Roman" w:eastAsia="Calibri" w:hAnsi="Times New Roman" w:cs="Times New Roman"/>
          <w:sz w:val="28"/>
          <w:szCs w:val="28"/>
        </w:rPr>
        <w:t xml:space="preserve"> формы, такие как тематические вечера; вечера отдыха; календарные праздники. Мероприятия, проводимые с участием пожилых людей, отличаются душевностью и радушием. В основном, это традиционные наши праздники: «День пожилого человека», «9 мая», «Сагаалган». Особенно пожилым нравятся гостеприимные чаепития после концертов. Гордостью нашего района является наши ансамбли, где занимаются люди старшего возраста – «Жетуринский народный казачий хор», «Дэбэсэнэм» Алцакского СДК, «Цагаатайн гол» Цагатуйского СДК, «Учоотэйн аялга» Верхнеичетуйского ОКСК, «Казачий переполох» Джидинского СДК, «Русская песня» Нижнеторейского СДК, «Гуламта» Гэгэтуйского СДК известные не только в районе, но и за его пределами.</w:t>
      </w:r>
    </w:p>
    <w:p w:rsidR="00AC2DC7" w:rsidRPr="00AC2DC7" w:rsidRDefault="00166ED1" w:rsidP="00AC2DC7">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 xml:space="preserve"> </w:t>
      </w:r>
      <w:r w:rsidR="00AC2DC7" w:rsidRPr="00AC2DC7">
        <w:rPr>
          <w:rFonts w:ascii="Times New Roman" w:eastAsia="Calibri" w:hAnsi="Times New Roman" w:cs="Times New Roman"/>
          <w:sz w:val="28"/>
          <w:szCs w:val="28"/>
        </w:rPr>
        <w:t xml:space="preserve">Здоровый образ жизни сегодня – это требование времени. Проблема формирования здорового образа жизни является одной из актуальных в нашем районе. Быть здоровым стало модно и престижно. Работа в этом направлении предусматривает мероприятия, которые активно пропагандируют здоровый образ жизни, содействуют организации досуга молодежи. Пропаганда здорового образа жизни осуществляется через организацию игровых программ, спортивных </w:t>
      </w:r>
      <w:r w:rsidR="00AC2DC7" w:rsidRPr="00AC2DC7">
        <w:rPr>
          <w:rFonts w:ascii="Times New Roman" w:eastAsia="Calibri" w:hAnsi="Times New Roman" w:cs="Times New Roman"/>
          <w:sz w:val="28"/>
          <w:szCs w:val="28"/>
        </w:rPr>
        <w:lastRenderedPageBreak/>
        <w:t>соревнований, бесед. Для занятий спортом  в Домах культуры  имеются теннисные столы, бильярды,  спортивные тренажеры. Проводятся мероприятия по профилактике асоциальных явлений среди детей, подростков и молодежи. Это мероприятия, направленные на профилактику наркомании, алкоголизма, табакокурения. В цикле программ "За здоровый образ жизни" ряд мероприятий был проведен и в рамках антинаркотического марафона: лекции, беседы, спортивные марафоны. Организованы и проведены тематические дискотеки: «Заряжай энергией других», «Здоровая Россия», «В здоровом теле - здоровый дух».  Самыми яркими и интересными были такие мероприятия, как Крещенские купания, веселые старты «Один за всех и все за одного». В летний период были проведены спортивные состязания «Новые олимпийские игры».</w:t>
      </w:r>
    </w:p>
    <w:p w:rsidR="00166ED1" w:rsidRDefault="00AC2DC7" w:rsidP="00AC2DC7">
      <w:pPr>
        <w:spacing w:after="0" w:line="360" w:lineRule="auto"/>
        <w:ind w:firstLine="709"/>
        <w:contextualSpacing/>
        <w:jc w:val="both"/>
        <w:rPr>
          <w:rFonts w:ascii="Times New Roman" w:eastAsia="Calibri" w:hAnsi="Times New Roman" w:cs="Times New Roman"/>
          <w:sz w:val="28"/>
          <w:szCs w:val="28"/>
        </w:rPr>
      </w:pPr>
      <w:r w:rsidRPr="00AC2DC7">
        <w:rPr>
          <w:rFonts w:ascii="Times New Roman" w:eastAsia="Calibri" w:hAnsi="Times New Roman" w:cs="Times New Roman"/>
          <w:sz w:val="28"/>
          <w:szCs w:val="28"/>
        </w:rPr>
        <w:t>Работа по воспитанию ЗОЖ проводится в контакте с родителями. Молодежь с удовольствием принимает участие в многочисленных спортивных мероприятиях. Открытия подобных соревнований проводится с обязательным участием артистов. Во всех проводимых мероприятиях мы стараемся, чтобы подростки и молодежь осознали личностные ценности хорошего здоровья, изменили отношения к самому себе,  окружающим и к вредным привычкам, отказались от нежелательных или опасных форм поведения. Также большое внимание мы уделяем здоровью наших артистов. Еженедельные занятия по сценическому движению, пластике и танцу, подразумевающие разнообразные физические нагрузки, необходимы для совершенствования мастерства артистов и сохранения их здоровья. С этой целью занятия чередуются со здоровье сберегающими тренингами.</w:t>
      </w:r>
    </w:p>
    <w:p w:rsidR="004F0C68" w:rsidRPr="00AC2DC7" w:rsidRDefault="004F0C68" w:rsidP="00AC2DC7">
      <w:pPr>
        <w:spacing w:after="0" w:line="360" w:lineRule="auto"/>
        <w:ind w:firstLine="709"/>
        <w:contextualSpacing/>
        <w:jc w:val="both"/>
        <w:rPr>
          <w:rFonts w:ascii="Times New Roman" w:eastAsia="Calibri" w:hAnsi="Times New Roman" w:cs="Times New Roman"/>
          <w:sz w:val="28"/>
          <w:szCs w:val="28"/>
        </w:rPr>
      </w:pPr>
    </w:p>
    <w:p w:rsidR="00166ED1" w:rsidRPr="005116A6" w:rsidRDefault="00166ED1" w:rsidP="00AC2DC7">
      <w:pPr>
        <w:spacing w:after="0" w:line="360" w:lineRule="auto"/>
        <w:ind w:firstLine="709"/>
        <w:contextualSpacing/>
        <w:jc w:val="center"/>
        <w:rPr>
          <w:rFonts w:ascii="Times New Roman" w:eastAsia="Calibri" w:hAnsi="Times New Roman" w:cs="Times New Roman"/>
          <w:b/>
          <w:i/>
          <w:sz w:val="28"/>
          <w:szCs w:val="28"/>
          <w:u w:val="single"/>
        </w:rPr>
      </w:pPr>
      <w:r w:rsidRPr="005116A6">
        <w:rPr>
          <w:rFonts w:ascii="Times New Roman" w:eastAsia="Calibri" w:hAnsi="Times New Roman" w:cs="Times New Roman"/>
          <w:b/>
          <w:i/>
          <w:sz w:val="28"/>
          <w:szCs w:val="28"/>
          <w:u w:val="single"/>
        </w:rPr>
        <w:t>Информация о работе с инвалидами, в т.ч. с детьми-инвалидами</w:t>
      </w:r>
    </w:p>
    <w:p w:rsidR="00AC2DC7" w:rsidRPr="00AC2DC7" w:rsidRDefault="00166ED1" w:rsidP="00AC2DC7">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 xml:space="preserve"> </w:t>
      </w:r>
      <w:r w:rsidR="00AC2DC7" w:rsidRPr="00AC2DC7">
        <w:rPr>
          <w:rFonts w:ascii="Times New Roman" w:eastAsia="Calibri" w:hAnsi="Times New Roman" w:cs="Times New Roman"/>
          <w:sz w:val="28"/>
          <w:szCs w:val="28"/>
        </w:rPr>
        <w:t xml:space="preserve">В отношении людей с ограниченными возможностями, культурно-досуговая деятельность, представляет собой процесс создания условий для организации свободного времени, связанный с реализацией их потребностей и интересов, обладающий личностно-развивающим характером, социально-ценностной ориентацией и самореализацией. Участие в различных видах досуговой деятельности является необходимой областью социализации, самоутверждения и самореализации инвалидов. </w:t>
      </w:r>
    </w:p>
    <w:p w:rsidR="00AC2DC7" w:rsidRPr="00AC2DC7" w:rsidRDefault="00AC2DC7" w:rsidP="00AC2DC7">
      <w:pPr>
        <w:spacing w:after="0" w:line="360" w:lineRule="auto"/>
        <w:ind w:firstLine="709"/>
        <w:contextualSpacing/>
        <w:jc w:val="both"/>
        <w:rPr>
          <w:rFonts w:ascii="Times New Roman" w:eastAsia="Calibri" w:hAnsi="Times New Roman" w:cs="Times New Roman"/>
          <w:sz w:val="28"/>
          <w:szCs w:val="28"/>
        </w:rPr>
      </w:pPr>
      <w:r w:rsidRPr="00AC2DC7">
        <w:rPr>
          <w:rFonts w:ascii="Times New Roman" w:eastAsia="Calibri" w:hAnsi="Times New Roman" w:cs="Times New Roman"/>
          <w:sz w:val="28"/>
          <w:szCs w:val="28"/>
        </w:rPr>
        <w:lastRenderedPageBreak/>
        <w:t xml:space="preserve">Социальная независимость инвалидов в  культурно- досуговых учреждении подразумевает достижение ими максимально возможного уровня самостоятельного участия в культурно- досуговой деятельности. Культурно- досуговая деятельность инвалидов составляет общение, отдых, вечера встреч, оздоровительная деятельность, такие как игра в шашки, шахматы, теннис. Интеллектуально-познавательная деятельность включает такие виды отдыха как совместный обзор прессы, чтение, прослушивание музыки и т.д. Обычно инвалиды являются активными зрителями на всех массовых праздниках и концертах. </w:t>
      </w:r>
    </w:p>
    <w:p w:rsidR="00AC2DC7" w:rsidRPr="00AC2DC7" w:rsidRDefault="00AC2DC7" w:rsidP="00AC2DC7">
      <w:pPr>
        <w:spacing w:after="0" w:line="360" w:lineRule="auto"/>
        <w:ind w:firstLine="709"/>
        <w:contextualSpacing/>
        <w:jc w:val="both"/>
        <w:rPr>
          <w:rFonts w:ascii="Times New Roman" w:eastAsia="Calibri" w:hAnsi="Times New Roman" w:cs="Times New Roman"/>
          <w:sz w:val="28"/>
          <w:szCs w:val="28"/>
        </w:rPr>
      </w:pPr>
      <w:r w:rsidRPr="00AC2DC7">
        <w:rPr>
          <w:rFonts w:ascii="Times New Roman" w:eastAsia="Calibri" w:hAnsi="Times New Roman" w:cs="Times New Roman"/>
          <w:sz w:val="28"/>
          <w:szCs w:val="28"/>
        </w:rPr>
        <w:t xml:space="preserve">В  фойе и зале МБУК РКДЦ «Гармония» для престарелых и инвалидов  4 декабря 2019 года  прошло мероприятие, организованное работниками РКДЦ «Гармония» и Центральной межпоселенческой библиотеки, посвященное Международному дню инвалидов.      </w:t>
      </w:r>
    </w:p>
    <w:p w:rsidR="00AC2DC7" w:rsidRPr="00AC2DC7" w:rsidRDefault="00AC2DC7" w:rsidP="00AC2DC7">
      <w:pPr>
        <w:spacing w:after="0" w:line="360" w:lineRule="auto"/>
        <w:ind w:firstLine="709"/>
        <w:contextualSpacing/>
        <w:jc w:val="both"/>
        <w:rPr>
          <w:rFonts w:ascii="Times New Roman" w:eastAsia="Calibri" w:hAnsi="Times New Roman" w:cs="Times New Roman"/>
          <w:sz w:val="28"/>
          <w:szCs w:val="28"/>
        </w:rPr>
      </w:pPr>
      <w:r w:rsidRPr="00AC2DC7">
        <w:rPr>
          <w:rFonts w:ascii="Times New Roman" w:eastAsia="Calibri" w:hAnsi="Times New Roman" w:cs="Times New Roman"/>
          <w:sz w:val="28"/>
          <w:szCs w:val="28"/>
        </w:rPr>
        <w:t>В зале царила атмосфера  добра, понимания и нежности. Песни в исполнении вокальной группы РКДЦ «Гармония», солистов Нима Чойбсонова, Елены Зайцевой, Владислава Борисова, Дашинимы Жамцуева подняли настроение у  присутствующих. Они с воодушевлением вместе с артистами пели знакомые, любимые  всем песни «Надежда», «Беловежская пуща», «Нежность», «Главное, ребята, сердцем не стареть», «Знаете, каким он парнем был», «До свидания, Москва».</w:t>
      </w:r>
    </w:p>
    <w:p w:rsidR="00AC2DC7" w:rsidRPr="00AC2DC7" w:rsidRDefault="00AC2DC7" w:rsidP="00AC2DC7">
      <w:pPr>
        <w:spacing w:after="0" w:line="360" w:lineRule="auto"/>
        <w:ind w:firstLine="709"/>
        <w:contextualSpacing/>
        <w:jc w:val="both"/>
        <w:rPr>
          <w:rFonts w:ascii="Times New Roman" w:eastAsia="Calibri" w:hAnsi="Times New Roman" w:cs="Times New Roman"/>
          <w:sz w:val="28"/>
          <w:szCs w:val="28"/>
        </w:rPr>
      </w:pPr>
      <w:r w:rsidRPr="00AC2DC7">
        <w:rPr>
          <w:rFonts w:ascii="Times New Roman" w:eastAsia="Calibri" w:hAnsi="Times New Roman" w:cs="Times New Roman"/>
          <w:sz w:val="28"/>
          <w:szCs w:val="28"/>
        </w:rPr>
        <w:t xml:space="preserve">На протяжении всего мероприятия проецировались слайды, видеосюжеты подготовленные председателем Союза Пенсионеров Какуркиной К.З.  </w:t>
      </w:r>
    </w:p>
    <w:p w:rsidR="00AC2DC7" w:rsidRPr="00AC2DC7" w:rsidRDefault="00AC2DC7" w:rsidP="00AC2DC7">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На концерт были приглашены</w:t>
      </w:r>
      <w:r w:rsidRPr="00AC2DC7">
        <w:rPr>
          <w:rFonts w:ascii="Times New Roman" w:eastAsia="Calibri" w:hAnsi="Times New Roman" w:cs="Times New Roman"/>
          <w:sz w:val="28"/>
          <w:szCs w:val="28"/>
        </w:rPr>
        <w:t xml:space="preserve"> проживающие Петропавловского Дома – интерната. Которые в конце мероприятия искренне благодарили артистов и   выразили надежду на скорую встречу. Так же свою признательность выразила директор дома-интерната Ольга Викторовна Клочихина. Праздник прошел в приятной, доброжелательной и доверительной атмосфере.</w:t>
      </w:r>
    </w:p>
    <w:p w:rsidR="00166ED1" w:rsidRDefault="00AC2DC7" w:rsidP="00AC2DC7">
      <w:pPr>
        <w:spacing w:after="0" w:line="360" w:lineRule="auto"/>
        <w:ind w:firstLine="709"/>
        <w:contextualSpacing/>
        <w:jc w:val="both"/>
        <w:rPr>
          <w:rFonts w:ascii="Times New Roman" w:eastAsia="Calibri" w:hAnsi="Times New Roman" w:cs="Times New Roman"/>
          <w:sz w:val="28"/>
          <w:szCs w:val="28"/>
        </w:rPr>
      </w:pPr>
      <w:r w:rsidRPr="00AC2DC7">
        <w:rPr>
          <w:rFonts w:ascii="Times New Roman" w:eastAsia="Calibri" w:hAnsi="Times New Roman" w:cs="Times New Roman"/>
          <w:sz w:val="28"/>
          <w:szCs w:val="28"/>
        </w:rPr>
        <w:t>Концерт внес разнообразие в повседневную жизнь проживающих Дома интерната  и оставил приятное, доброе впечатление.</w:t>
      </w:r>
    </w:p>
    <w:p w:rsidR="00AC2DC7" w:rsidRPr="005116A6" w:rsidRDefault="00AC2DC7" w:rsidP="00AC2DC7">
      <w:pPr>
        <w:spacing w:after="0" w:line="360" w:lineRule="auto"/>
        <w:ind w:firstLine="709"/>
        <w:contextualSpacing/>
        <w:jc w:val="both"/>
        <w:rPr>
          <w:rFonts w:ascii="Times New Roman" w:eastAsia="Calibri" w:hAnsi="Times New Roman" w:cs="Times New Roman"/>
          <w:sz w:val="28"/>
          <w:szCs w:val="28"/>
        </w:rPr>
      </w:pPr>
    </w:p>
    <w:p w:rsidR="00166ED1" w:rsidRPr="005116A6" w:rsidRDefault="00166ED1" w:rsidP="00AC2DC7">
      <w:pPr>
        <w:spacing w:after="0" w:line="360" w:lineRule="auto"/>
        <w:ind w:firstLine="709"/>
        <w:contextualSpacing/>
        <w:jc w:val="center"/>
        <w:rPr>
          <w:rFonts w:ascii="Times New Roman" w:eastAsia="Calibri" w:hAnsi="Times New Roman" w:cs="Times New Roman"/>
          <w:b/>
          <w:i/>
          <w:sz w:val="28"/>
          <w:szCs w:val="28"/>
          <w:u w:val="single"/>
        </w:rPr>
      </w:pPr>
      <w:r w:rsidRPr="005116A6">
        <w:rPr>
          <w:rFonts w:ascii="Times New Roman" w:eastAsia="Calibri" w:hAnsi="Times New Roman" w:cs="Times New Roman"/>
          <w:b/>
          <w:i/>
          <w:sz w:val="28"/>
          <w:szCs w:val="28"/>
          <w:u w:val="single"/>
        </w:rPr>
        <w:t>Система методического сопровождения сельских КДУ</w:t>
      </w:r>
    </w:p>
    <w:p w:rsidR="00166ED1" w:rsidRDefault="00166ED1" w:rsidP="00166ED1">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 xml:space="preserve">Методический кабинет МБУК «РКДЦ «Гармония» обеспечивает методическими материалами все учреждения клубного типа района.  Ежегодно с Республиканского центра народного творчества выписываются журналы и брошюры </w:t>
      </w:r>
      <w:r w:rsidRPr="005116A6">
        <w:rPr>
          <w:rFonts w:ascii="Times New Roman" w:eastAsia="Calibri" w:hAnsi="Times New Roman" w:cs="Times New Roman"/>
          <w:sz w:val="28"/>
          <w:szCs w:val="28"/>
        </w:rPr>
        <w:lastRenderedPageBreak/>
        <w:t>«Клуб 21 века», «Клубный репертуар». Выписываются журналы «Чем развлечь гостей», «Клуб и закон», «Клуб», «Сценарии и репертуар». Художественн</w:t>
      </w:r>
      <w:r w:rsidR="00AC2DC7">
        <w:rPr>
          <w:rFonts w:ascii="Times New Roman" w:eastAsia="Calibri" w:hAnsi="Times New Roman" w:cs="Times New Roman"/>
          <w:sz w:val="28"/>
          <w:szCs w:val="28"/>
        </w:rPr>
        <w:t xml:space="preserve">ым руководителем РКДЦ «Гармония» Чердоновым А.Д-Д. </w:t>
      </w:r>
      <w:r w:rsidRPr="005116A6">
        <w:rPr>
          <w:rFonts w:ascii="Times New Roman" w:eastAsia="Calibri" w:hAnsi="Times New Roman" w:cs="Times New Roman"/>
          <w:sz w:val="28"/>
          <w:szCs w:val="28"/>
        </w:rPr>
        <w:t>разрабатываются сценарии праздников и конкурсов дл</w:t>
      </w:r>
      <w:r w:rsidR="00AC2DC7">
        <w:rPr>
          <w:rFonts w:ascii="Times New Roman" w:eastAsia="Calibri" w:hAnsi="Times New Roman" w:cs="Times New Roman"/>
          <w:sz w:val="28"/>
          <w:szCs w:val="28"/>
        </w:rPr>
        <w:t>я работников КДУ района.  В 2019</w:t>
      </w:r>
      <w:r w:rsidRPr="005116A6">
        <w:rPr>
          <w:rFonts w:ascii="Times New Roman" w:eastAsia="Calibri" w:hAnsi="Times New Roman" w:cs="Times New Roman"/>
          <w:sz w:val="28"/>
          <w:szCs w:val="28"/>
        </w:rPr>
        <w:t xml:space="preserve"> году проведено     «Годовое совещание работников культуры по итогам 2018</w:t>
      </w:r>
      <w:r w:rsidR="00AC2DC7">
        <w:rPr>
          <w:rFonts w:ascii="Times New Roman" w:eastAsia="Calibri" w:hAnsi="Times New Roman" w:cs="Times New Roman"/>
          <w:sz w:val="28"/>
          <w:szCs w:val="28"/>
        </w:rPr>
        <w:t xml:space="preserve"> </w:t>
      </w:r>
      <w:r w:rsidRPr="005116A6">
        <w:rPr>
          <w:rFonts w:ascii="Times New Roman" w:eastAsia="Calibri" w:hAnsi="Times New Roman" w:cs="Times New Roman"/>
          <w:sz w:val="28"/>
          <w:szCs w:val="28"/>
        </w:rPr>
        <w:t xml:space="preserve">года», «Летнее оздоровление детей». </w:t>
      </w:r>
    </w:p>
    <w:p w:rsidR="004F0C68" w:rsidRPr="005116A6" w:rsidRDefault="004F0C68" w:rsidP="00166ED1">
      <w:pPr>
        <w:spacing w:after="0" w:line="360" w:lineRule="auto"/>
        <w:ind w:firstLine="709"/>
        <w:contextualSpacing/>
        <w:jc w:val="both"/>
        <w:rPr>
          <w:rFonts w:ascii="Times New Roman" w:eastAsia="Calibri" w:hAnsi="Times New Roman" w:cs="Times New Roman"/>
          <w:sz w:val="28"/>
          <w:szCs w:val="28"/>
        </w:rPr>
      </w:pPr>
    </w:p>
    <w:p w:rsidR="00166ED1" w:rsidRPr="005116A6" w:rsidRDefault="00166ED1" w:rsidP="00AC2DC7">
      <w:pPr>
        <w:spacing w:after="0" w:line="360" w:lineRule="auto"/>
        <w:ind w:firstLine="709"/>
        <w:contextualSpacing/>
        <w:jc w:val="center"/>
        <w:rPr>
          <w:rFonts w:ascii="Times New Roman" w:eastAsia="Times New Roman" w:hAnsi="Times New Roman" w:cs="Times New Roman"/>
          <w:b/>
          <w:i/>
          <w:sz w:val="28"/>
          <w:szCs w:val="28"/>
          <w:u w:val="single"/>
        </w:rPr>
      </w:pPr>
      <w:r w:rsidRPr="005116A6">
        <w:rPr>
          <w:rFonts w:ascii="Times New Roman" w:eastAsia="Calibri" w:hAnsi="Times New Roman" w:cs="Times New Roman"/>
          <w:b/>
          <w:i/>
          <w:sz w:val="28"/>
          <w:szCs w:val="28"/>
          <w:u w:val="single"/>
        </w:rPr>
        <w:t>Социальное партнерство и координационная деятельность с другими ведомствами:</w:t>
      </w:r>
    </w:p>
    <w:p w:rsidR="00166ED1" w:rsidRPr="005116A6" w:rsidRDefault="00166ED1" w:rsidP="00166ED1">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116A6">
        <w:rPr>
          <w:rFonts w:ascii="Times New Roman" w:eastAsia="Calibri" w:hAnsi="Times New Roman" w:cs="Times New Roman"/>
          <w:color w:val="000000"/>
          <w:sz w:val="28"/>
          <w:szCs w:val="28"/>
          <w:shd w:val="clear" w:color="auto" w:fill="FFFFFF"/>
        </w:rPr>
        <w:t xml:space="preserve">Культурно-досуговые учреждения района в своей работе тесно сотрудничают с образовательными учреждениями, расположенными на территории поселений, отделом социальной защиты населения, медицинские работники принимают участие в профилактических мероприятиях. </w:t>
      </w:r>
    </w:p>
    <w:p w:rsidR="00166ED1" w:rsidRPr="005116A6" w:rsidRDefault="00166ED1" w:rsidP="00166ED1">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5116A6">
        <w:rPr>
          <w:rFonts w:ascii="Times New Roman" w:eastAsia="Calibri" w:hAnsi="Times New Roman" w:cs="Times New Roman"/>
          <w:color w:val="000000"/>
          <w:sz w:val="28"/>
          <w:szCs w:val="28"/>
          <w:shd w:val="clear" w:color="auto" w:fill="FFFFFF"/>
        </w:rPr>
        <w:t>РКДЦ «Гармония» на протяжении многих лет сотрудничает с Отделом Военного комиссариата Джидинского района, Отделом О МВД, домом-интернатом для престарелых и инвалидов, Управление образования, Центральной районной больницей, Центром занятости населения, Центром социальной поддержки населения, Детской юношеской спортивной школой, ТОСами</w:t>
      </w:r>
    </w:p>
    <w:p w:rsidR="002E2913" w:rsidRDefault="002E2913" w:rsidP="002E2913">
      <w:pPr>
        <w:spacing w:after="0" w:line="360" w:lineRule="auto"/>
        <w:ind w:right="-143"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Районные мероприятия: «Бал выпускников», фестиваль «Педагогическая весна», конкурс волонтеров «Лучшая Агит-бригада», учительская конференция, День призывника, акция «мы против СПИДа» проходят совместно с Управлением образования  района. </w:t>
      </w:r>
    </w:p>
    <w:p w:rsidR="00166ED1" w:rsidRDefault="002E2913" w:rsidP="002E2913">
      <w:pPr>
        <w:spacing w:after="0" w:line="360" w:lineRule="auto"/>
        <w:ind w:right="-143"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Концертные программы к дню инвалидов; к дню работников ОМВД; Открытие Международного турнира по бурятской борьбе, посвященного Пандито Хамбо ламе Чой Василину; республиканский турнир по мини-футболу; открытие турнира по армрестлингу; парад работников профсоюзных организаций, День села - всему этому подтверждение.</w:t>
      </w:r>
    </w:p>
    <w:p w:rsidR="004F0C68" w:rsidRPr="002E2913" w:rsidRDefault="004F0C68" w:rsidP="002E2913">
      <w:pPr>
        <w:spacing w:after="0" w:line="360" w:lineRule="auto"/>
        <w:ind w:right="-143" w:firstLine="708"/>
        <w:jc w:val="both"/>
        <w:rPr>
          <w:rFonts w:ascii="Times New Roman" w:eastAsia="Times New Roman" w:hAnsi="Times New Roman" w:cs="Times New Roman"/>
          <w:b/>
          <w:sz w:val="28"/>
          <w:szCs w:val="28"/>
        </w:rPr>
      </w:pPr>
    </w:p>
    <w:p w:rsidR="00166ED1" w:rsidRPr="005116A6" w:rsidRDefault="00166ED1" w:rsidP="002E2913">
      <w:pPr>
        <w:spacing w:after="0" w:line="360" w:lineRule="auto"/>
        <w:ind w:firstLine="709"/>
        <w:contextualSpacing/>
        <w:jc w:val="center"/>
        <w:rPr>
          <w:rFonts w:ascii="Times New Roman" w:eastAsia="Calibri" w:hAnsi="Times New Roman" w:cs="Times New Roman"/>
          <w:b/>
          <w:i/>
          <w:sz w:val="28"/>
          <w:szCs w:val="28"/>
          <w:u w:val="single"/>
        </w:rPr>
      </w:pPr>
      <w:r w:rsidRPr="005116A6">
        <w:rPr>
          <w:rFonts w:ascii="Times New Roman" w:eastAsia="Calibri" w:hAnsi="Times New Roman" w:cs="Times New Roman"/>
          <w:b/>
          <w:i/>
          <w:sz w:val="28"/>
          <w:szCs w:val="28"/>
          <w:u w:val="single"/>
        </w:rPr>
        <w:t>Значимые события в</w:t>
      </w:r>
      <w:r w:rsidR="002E2913">
        <w:rPr>
          <w:rFonts w:ascii="Times New Roman" w:eastAsia="Calibri" w:hAnsi="Times New Roman" w:cs="Times New Roman"/>
          <w:b/>
          <w:i/>
          <w:sz w:val="28"/>
          <w:szCs w:val="28"/>
          <w:u w:val="single"/>
        </w:rPr>
        <w:t xml:space="preserve"> культурной жизни района за 2019</w:t>
      </w:r>
      <w:r w:rsidRPr="005116A6">
        <w:rPr>
          <w:rFonts w:ascii="Times New Roman" w:eastAsia="Calibri" w:hAnsi="Times New Roman" w:cs="Times New Roman"/>
          <w:b/>
          <w:i/>
          <w:sz w:val="28"/>
          <w:szCs w:val="28"/>
          <w:u w:val="single"/>
        </w:rPr>
        <w:t xml:space="preserve"> г.</w:t>
      </w:r>
    </w:p>
    <w:p w:rsidR="002E2913" w:rsidRPr="005116A6" w:rsidRDefault="002E2913" w:rsidP="002E2913">
      <w:pPr>
        <w:spacing w:after="0" w:line="360" w:lineRule="auto"/>
        <w:ind w:firstLine="709"/>
        <w:contextualSpacing/>
        <w:jc w:val="both"/>
        <w:rPr>
          <w:rFonts w:ascii="Times New Roman" w:eastAsia="Calibri" w:hAnsi="Times New Roman" w:cs="Times New Roman"/>
          <w:b/>
          <w:sz w:val="28"/>
          <w:szCs w:val="28"/>
          <w:u w:val="single"/>
        </w:rPr>
      </w:pPr>
      <w:r>
        <w:rPr>
          <w:rFonts w:ascii="Times New Roman" w:eastAsia="Calibri" w:hAnsi="Times New Roman" w:cs="Times New Roman"/>
          <w:sz w:val="28"/>
          <w:szCs w:val="28"/>
        </w:rPr>
        <w:t>В 2019</w:t>
      </w:r>
      <w:r w:rsidR="00166ED1" w:rsidRPr="005116A6">
        <w:rPr>
          <w:rFonts w:ascii="Times New Roman" w:eastAsia="Calibri" w:hAnsi="Times New Roman" w:cs="Times New Roman"/>
          <w:sz w:val="28"/>
          <w:szCs w:val="28"/>
        </w:rPr>
        <w:t xml:space="preserve"> году мероприятия РКДЦ «Гармония» были посвящены </w:t>
      </w:r>
      <w:r>
        <w:rPr>
          <w:rFonts w:ascii="Times New Roman" w:eastAsia="Calibri" w:hAnsi="Times New Roman" w:cs="Times New Roman"/>
          <w:sz w:val="28"/>
          <w:szCs w:val="28"/>
        </w:rPr>
        <w:t>Году театра в Российской Федерации. Проведены мероприятия, концертные программы конкурсы, традиционные праздники.</w:t>
      </w:r>
      <w:r w:rsidRPr="005116A6">
        <w:rPr>
          <w:rFonts w:ascii="Times New Roman" w:eastAsia="Calibri" w:hAnsi="Times New Roman" w:cs="Times New Roman"/>
          <w:b/>
          <w:sz w:val="28"/>
          <w:szCs w:val="28"/>
          <w:u w:val="single"/>
        </w:rPr>
        <w:t xml:space="preserve"> </w:t>
      </w:r>
    </w:p>
    <w:p w:rsidR="00166ED1" w:rsidRDefault="002E2913" w:rsidP="00166ED1">
      <w:pPr>
        <w:spacing w:after="0" w:line="360" w:lineRule="auto"/>
        <w:ind w:firstLine="709"/>
        <w:contextualSpacing/>
        <w:jc w:val="both"/>
        <w:rPr>
          <w:rFonts w:ascii="Times New Roman" w:eastAsia="Calibri" w:hAnsi="Times New Roman" w:cs="Times New Roman"/>
          <w:sz w:val="28"/>
          <w:szCs w:val="28"/>
        </w:rPr>
      </w:pPr>
      <w:r w:rsidRPr="002E2913">
        <w:rPr>
          <w:rFonts w:ascii="Times New Roman" w:eastAsia="Calibri" w:hAnsi="Times New Roman" w:cs="Times New Roman"/>
          <w:b/>
          <w:sz w:val="28"/>
          <w:szCs w:val="28"/>
        </w:rPr>
        <w:lastRenderedPageBreak/>
        <w:t>7 января 2019 года была проведена Рождественская елка</w:t>
      </w:r>
      <w:r>
        <w:rPr>
          <w:rFonts w:ascii="Times New Roman" w:eastAsia="Calibri" w:hAnsi="Times New Roman" w:cs="Times New Roman"/>
          <w:sz w:val="28"/>
          <w:szCs w:val="28"/>
        </w:rPr>
        <w:t xml:space="preserve"> с участием Воскресной школы. Маленьким зрителям показали новогоднее представление, и подарили подарки.</w:t>
      </w:r>
    </w:p>
    <w:p w:rsidR="002E2913" w:rsidRDefault="002E2913" w:rsidP="00166ED1">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b/>
          <w:sz w:val="28"/>
          <w:szCs w:val="28"/>
        </w:rPr>
        <w:t>27 января в преддверии праздника Сагалха прошел Х Международный</w:t>
      </w:r>
      <w:r w:rsidR="00AA622D">
        <w:rPr>
          <w:rFonts w:ascii="Times New Roman" w:eastAsia="Calibri" w:hAnsi="Times New Roman" w:cs="Times New Roman"/>
          <w:b/>
          <w:sz w:val="28"/>
          <w:szCs w:val="28"/>
        </w:rPr>
        <w:t xml:space="preserve"> турнир по бурятской борьбе, </w:t>
      </w:r>
      <w:r w:rsidR="00AA622D" w:rsidRPr="00AA622D">
        <w:rPr>
          <w:rFonts w:ascii="Times New Roman" w:eastAsia="Calibri" w:hAnsi="Times New Roman" w:cs="Times New Roman"/>
          <w:sz w:val="28"/>
          <w:szCs w:val="28"/>
        </w:rPr>
        <w:t xml:space="preserve">посвященный </w:t>
      </w:r>
      <w:r w:rsidR="00AA622D">
        <w:rPr>
          <w:rFonts w:ascii="Times New Roman" w:eastAsia="Calibri" w:hAnsi="Times New Roman" w:cs="Times New Roman"/>
          <w:sz w:val="28"/>
          <w:szCs w:val="28"/>
          <w:lang w:val="en-US"/>
        </w:rPr>
        <w:t xml:space="preserve">VIII </w:t>
      </w:r>
      <w:r w:rsidR="00AA622D">
        <w:rPr>
          <w:rFonts w:ascii="Times New Roman" w:eastAsia="Calibri" w:hAnsi="Times New Roman" w:cs="Times New Roman"/>
          <w:sz w:val="28"/>
          <w:szCs w:val="28"/>
        </w:rPr>
        <w:t>Пандито Хамбо Ламе Чой Василину.</w:t>
      </w:r>
    </w:p>
    <w:p w:rsidR="00AA622D" w:rsidRPr="0011701E" w:rsidRDefault="00AA622D" w:rsidP="00166ED1">
      <w:pPr>
        <w:spacing w:after="0" w:line="360" w:lineRule="auto"/>
        <w:ind w:firstLine="709"/>
        <w:contextualSpacing/>
        <w:jc w:val="both"/>
        <w:rPr>
          <w:rFonts w:ascii="Times New Roman" w:eastAsia="Calibri" w:hAnsi="Times New Roman" w:cs="Times New Roman"/>
          <w:sz w:val="28"/>
          <w:szCs w:val="28"/>
        </w:rPr>
      </w:pPr>
      <w:r w:rsidRPr="00AA622D">
        <w:rPr>
          <w:rFonts w:ascii="Times New Roman" w:eastAsia="Calibri" w:hAnsi="Times New Roman" w:cs="Times New Roman"/>
          <w:b/>
          <w:sz w:val="28"/>
          <w:szCs w:val="28"/>
        </w:rPr>
        <w:t>9 февраля творческая группа</w:t>
      </w:r>
      <w:r>
        <w:rPr>
          <w:rFonts w:ascii="Times New Roman" w:eastAsia="Calibri" w:hAnsi="Times New Roman" w:cs="Times New Roman"/>
          <w:b/>
          <w:sz w:val="28"/>
          <w:szCs w:val="28"/>
        </w:rPr>
        <w:t xml:space="preserve"> РКДЦ «Гармония</w:t>
      </w:r>
      <w:r w:rsidR="0011701E">
        <w:rPr>
          <w:rFonts w:ascii="Times New Roman" w:eastAsia="Calibri" w:hAnsi="Times New Roman" w:cs="Times New Roman"/>
          <w:b/>
          <w:sz w:val="28"/>
          <w:szCs w:val="28"/>
        </w:rPr>
        <w:t>»</w:t>
      </w:r>
      <w:r>
        <w:rPr>
          <w:rFonts w:ascii="Times New Roman" w:eastAsia="Calibri" w:hAnsi="Times New Roman" w:cs="Times New Roman"/>
          <w:b/>
          <w:sz w:val="28"/>
          <w:szCs w:val="28"/>
        </w:rPr>
        <w:t xml:space="preserve"> выехала на Землячество Джидинского района.</w:t>
      </w:r>
      <w:r w:rsidR="0011701E">
        <w:rPr>
          <w:rFonts w:ascii="Times New Roman" w:eastAsia="Calibri" w:hAnsi="Times New Roman" w:cs="Times New Roman"/>
          <w:b/>
          <w:sz w:val="28"/>
          <w:szCs w:val="28"/>
        </w:rPr>
        <w:t xml:space="preserve"> </w:t>
      </w:r>
      <w:r w:rsidR="0011701E">
        <w:rPr>
          <w:rFonts w:ascii="Times New Roman" w:eastAsia="Calibri" w:hAnsi="Times New Roman" w:cs="Times New Roman"/>
          <w:sz w:val="28"/>
          <w:szCs w:val="28"/>
        </w:rPr>
        <w:t>Народный фольклорный ансамбль «Дэбэсэнэм» представил «Ёхор», ансамбль «Подснежник» порадовал своими танцами, Правдин Жамцуев исполнил народную бурятскую песню «Инагтаа», образцовый театральный коллектив представил юмористическую сказку на бурятском языке «Три поросенка» и многие другие земляки показали свое творчество.</w:t>
      </w:r>
    </w:p>
    <w:p w:rsidR="00AA622D" w:rsidRPr="00AA622D" w:rsidRDefault="00AA622D" w:rsidP="00166ED1">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13-14 февраля в г. улан-Удэ проходил Межрегиональный конкурс «Баатар-Дангина».  </w:t>
      </w:r>
      <w:r>
        <w:rPr>
          <w:rFonts w:ascii="Times New Roman" w:eastAsia="Calibri" w:hAnsi="Times New Roman" w:cs="Times New Roman"/>
          <w:sz w:val="28"/>
          <w:szCs w:val="28"/>
        </w:rPr>
        <w:t xml:space="preserve">Участница народного ансамбля песни и танца «Ая-Ганга» Ванчикова Камила стала дипломантом 2 степени. </w:t>
      </w:r>
    </w:p>
    <w:p w:rsidR="00AA622D" w:rsidRDefault="00AA622D" w:rsidP="0011701E">
      <w:pPr>
        <w:spacing w:after="0" w:line="360" w:lineRule="auto"/>
        <w:ind w:firstLine="709"/>
        <w:contextualSpacing/>
        <w:jc w:val="both"/>
        <w:rPr>
          <w:rFonts w:ascii="Times New Roman" w:eastAsia="Calibri" w:hAnsi="Times New Roman" w:cs="Times New Roman"/>
          <w:sz w:val="28"/>
          <w:szCs w:val="28"/>
        </w:rPr>
      </w:pPr>
      <w:r w:rsidRPr="00AA622D">
        <w:rPr>
          <w:rFonts w:ascii="Times New Roman" w:eastAsia="Calibri" w:hAnsi="Times New Roman" w:cs="Times New Roman"/>
          <w:b/>
          <w:sz w:val="28"/>
          <w:szCs w:val="28"/>
        </w:rPr>
        <w:t xml:space="preserve">15 февраля в </w:t>
      </w:r>
      <w:r>
        <w:rPr>
          <w:rFonts w:ascii="Times New Roman" w:eastAsia="Calibri" w:hAnsi="Times New Roman" w:cs="Times New Roman"/>
          <w:b/>
          <w:sz w:val="28"/>
          <w:szCs w:val="28"/>
        </w:rPr>
        <w:t xml:space="preserve">рамках Дня Министерства культуры РБ в РКДЦ «Гармония» проходили мастер-классы </w:t>
      </w:r>
      <w:r w:rsidRPr="00AA622D">
        <w:rPr>
          <w:rFonts w:ascii="Times New Roman" w:eastAsia="Calibri" w:hAnsi="Times New Roman" w:cs="Times New Roman"/>
          <w:sz w:val="28"/>
          <w:szCs w:val="28"/>
        </w:rPr>
        <w:t xml:space="preserve">по </w:t>
      </w:r>
      <w:r>
        <w:rPr>
          <w:rFonts w:ascii="Times New Roman" w:eastAsia="Calibri" w:hAnsi="Times New Roman" w:cs="Times New Roman"/>
          <w:sz w:val="28"/>
          <w:szCs w:val="28"/>
        </w:rPr>
        <w:t>актерскому мастерству, вокалу и хореографии</w:t>
      </w:r>
      <w:r w:rsidR="0011701E">
        <w:rPr>
          <w:rFonts w:ascii="Times New Roman" w:eastAsia="Calibri" w:hAnsi="Times New Roman" w:cs="Times New Roman"/>
          <w:sz w:val="28"/>
          <w:szCs w:val="28"/>
        </w:rPr>
        <w:t>.</w:t>
      </w:r>
    </w:p>
    <w:p w:rsidR="002D0992" w:rsidRDefault="002D0992" w:rsidP="002D0992">
      <w:pPr>
        <w:spacing w:after="0" w:line="360" w:lineRule="auto"/>
        <w:ind w:firstLine="709"/>
        <w:contextualSpacing/>
        <w:jc w:val="both"/>
        <w:rPr>
          <w:rFonts w:ascii="Times New Roman" w:hAnsi="Times New Roman" w:cs="Times New Roman"/>
          <w:bCs/>
          <w:color w:val="000000" w:themeColor="text1"/>
          <w:sz w:val="28"/>
          <w:szCs w:val="28"/>
        </w:rPr>
      </w:pPr>
      <w:r>
        <w:rPr>
          <w:rFonts w:ascii="Times New Roman" w:hAnsi="Times New Roman" w:cs="Times New Roman"/>
          <w:b/>
          <w:bCs/>
          <w:color w:val="000000" w:themeColor="text1"/>
          <w:sz w:val="28"/>
          <w:szCs w:val="28"/>
        </w:rPr>
        <w:t>С  27</w:t>
      </w:r>
      <w:r w:rsidRPr="005116A6">
        <w:rPr>
          <w:rFonts w:ascii="Times New Roman" w:hAnsi="Times New Roman" w:cs="Times New Roman"/>
          <w:b/>
          <w:bCs/>
          <w:color w:val="000000" w:themeColor="text1"/>
          <w:sz w:val="28"/>
          <w:szCs w:val="28"/>
        </w:rPr>
        <w:t xml:space="preserve"> февраля </w:t>
      </w:r>
      <w:r>
        <w:rPr>
          <w:rFonts w:ascii="Times New Roman" w:hAnsi="Times New Roman" w:cs="Times New Roman"/>
          <w:b/>
          <w:bCs/>
          <w:color w:val="000000" w:themeColor="text1"/>
          <w:sz w:val="28"/>
          <w:szCs w:val="28"/>
        </w:rPr>
        <w:t>по 3 марта 2019</w:t>
      </w:r>
      <w:r w:rsidRPr="005116A6">
        <w:rPr>
          <w:rFonts w:ascii="Times New Roman" w:hAnsi="Times New Roman" w:cs="Times New Roman"/>
          <w:b/>
          <w:bCs/>
          <w:color w:val="000000" w:themeColor="text1"/>
          <w:sz w:val="28"/>
          <w:szCs w:val="28"/>
        </w:rPr>
        <w:t xml:space="preserve"> г.  В г.Улан</w:t>
      </w:r>
      <w:r>
        <w:rPr>
          <w:rFonts w:ascii="Times New Roman" w:hAnsi="Times New Roman" w:cs="Times New Roman"/>
          <w:b/>
          <w:bCs/>
          <w:color w:val="000000" w:themeColor="text1"/>
          <w:sz w:val="28"/>
          <w:szCs w:val="28"/>
        </w:rPr>
        <w:t>-Удэ прошел</w:t>
      </w:r>
      <w:r w:rsidRPr="005116A6">
        <w:rPr>
          <w:rFonts w:ascii="Times New Roman" w:hAnsi="Times New Roman" w:cs="Times New Roman"/>
          <w:b/>
          <w:bCs/>
          <w:color w:val="000000" w:themeColor="text1"/>
          <w:sz w:val="28"/>
          <w:szCs w:val="28"/>
        </w:rPr>
        <w:t xml:space="preserve"> Международный конкурс-фестиваль «ЗИМНЯЯ СОНАТА»</w:t>
      </w:r>
      <w:r>
        <w:rPr>
          <w:rFonts w:ascii="Times New Roman" w:hAnsi="Times New Roman" w:cs="Times New Roman"/>
          <w:b/>
          <w:bCs/>
          <w:color w:val="000000" w:themeColor="text1"/>
          <w:sz w:val="28"/>
          <w:szCs w:val="28"/>
        </w:rPr>
        <w:t>.</w:t>
      </w:r>
      <w:r>
        <w:rPr>
          <w:rFonts w:ascii="Times New Roman" w:hAnsi="Times New Roman" w:cs="Times New Roman"/>
          <w:bCs/>
          <w:color w:val="000000" w:themeColor="text1"/>
          <w:sz w:val="28"/>
          <w:szCs w:val="28"/>
        </w:rPr>
        <w:t xml:space="preserve">   </w:t>
      </w:r>
      <w:r w:rsidRPr="005116A6">
        <w:rPr>
          <w:rFonts w:ascii="Times New Roman" w:hAnsi="Times New Roman" w:cs="Times New Roman"/>
          <w:bCs/>
          <w:color w:val="000000" w:themeColor="text1"/>
          <w:sz w:val="28"/>
          <w:szCs w:val="28"/>
        </w:rPr>
        <w:t xml:space="preserve">По итогам всего конкурса </w:t>
      </w:r>
      <w:r>
        <w:rPr>
          <w:rFonts w:ascii="Times New Roman" w:hAnsi="Times New Roman" w:cs="Times New Roman"/>
          <w:bCs/>
          <w:color w:val="000000" w:themeColor="text1"/>
          <w:sz w:val="28"/>
          <w:szCs w:val="28"/>
        </w:rPr>
        <w:t xml:space="preserve">Народный ансамбль песни и танца «Визит» стал </w:t>
      </w:r>
      <w:r w:rsidRPr="0011701E">
        <w:rPr>
          <w:rFonts w:ascii="Times New Roman" w:hAnsi="Times New Roman" w:cs="Times New Roman"/>
          <w:bCs/>
          <w:color w:val="000000" w:themeColor="text1"/>
          <w:sz w:val="28"/>
          <w:szCs w:val="28"/>
        </w:rPr>
        <w:t>Дипломант</w:t>
      </w:r>
      <w:r>
        <w:rPr>
          <w:rFonts w:ascii="Times New Roman" w:hAnsi="Times New Roman" w:cs="Times New Roman"/>
          <w:bCs/>
          <w:color w:val="000000" w:themeColor="text1"/>
          <w:sz w:val="28"/>
          <w:szCs w:val="28"/>
        </w:rPr>
        <w:t>ом</w:t>
      </w:r>
      <w:r w:rsidRPr="0011701E">
        <w:rPr>
          <w:rFonts w:ascii="Times New Roman" w:hAnsi="Times New Roman" w:cs="Times New Roman"/>
          <w:bCs/>
          <w:color w:val="000000" w:themeColor="text1"/>
          <w:sz w:val="28"/>
          <w:szCs w:val="28"/>
        </w:rPr>
        <w:t xml:space="preserve"> 1 степени в номинации хореография (эстра</w:t>
      </w:r>
      <w:r>
        <w:rPr>
          <w:rFonts w:ascii="Times New Roman" w:hAnsi="Times New Roman" w:cs="Times New Roman"/>
          <w:bCs/>
          <w:color w:val="000000" w:themeColor="text1"/>
          <w:sz w:val="28"/>
          <w:szCs w:val="28"/>
        </w:rPr>
        <w:t xml:space="preserve">дный танец) ансамбль 11-12 лет, </w:t>
      </w:r>
      <w:r w:rsidRPr="0011701E">
        <w:rPr>
          <w:rFonts w:ascii="Times New Roman" w:hAnsi="Times New Roman" w:cs="Times New Roman"/>
          <w:bCs/>
          <w:color w:val="000000" w:themeColor="text1"/>
          <w:sz w:val="28"/>
          <w:szCs w:val="28"/>
        </w:rPr>
        <w:t>Дипломант</w:t>
      </w:r>
      <w:r>
        <w:rPr>
          <w:rFonts w:ascii="Times New Roman" w:hAnsi="Times New Roman" w:cs="Times New Roman"/>
          <w:bCs/>
          <w:color w:val="000000" w:themeColor="text1"/>
          <w:sz w:val="28"/>
          <w:szCs w:val="28"/>
        </w:rPr>
        <w:t>ом</w:t>
      </w:r>
      <w:r w:rsidRPr="0011701E">
        <w:rPr>
          <w:rFonts w:ascii="Times New Roman" w:hAnsi="Times New Roman" w:cs="Times New Roman"/>
          <w:bCs/>
          <w:color w:val="000000" w:themeColor="text1"/>
          <w:sz w:val="28"/>
          <w:szCs w:val="28"/>
        </w:rPr>
        <w:t xml:space="preserve"> 2 степени в номинации хореография (эстрадный танец) ансамбль 9-10 лет</w:t>
      </w:r>
      <w:r>
        <w:rPr>
          <w:rFonts w:ascii="Times New Roman" w:hAnsi="Times New Roman" w:cs="Times New Roman"/>
          <w:bCs/>
          <w:color w:val="000000" w:themeColor="text1"/>
          <w:sz w:val="28"/>
          <w:szCs w:val="28"/>
        </w:rPr>
        <w:t xml:space="preserve">, Народный ансамбль песни и танца «Подснежник» стал </w:t>
      </w:r>
      <w:r w:rsidRPr="002D0992">
        <w:rPr>
          <w:rFonts w:ascii="Times New Roman" w:hAnsi="Times New Roman" w:cs="Times New Roman"/>
          <w:bCs/>
          <w:color w:val="000000" w:themeColor="text1"/>
          <w:sz w:val="28"/>
          <w:szCs w:val="28"/>
        </w:rPr>
        <w:t>Диплом</w:t>
      </w:r>
      <w:r>
        <w:rPr>
          <w:rFonts w:ascii="Times New Roman" w:hAnsi="Times New Roman" w:cs="Times New Roman"/>
          <w:bCs/>
          <w:color w:val="000000" w:themeColor="text1"/>
          <w:sz w:val="28"/>
          <w:szCs w:val="28"/>
        </w:rPr>
        <w:t>антом</w:t>
      </w:r>
      <w:r w:rsidRPr="002D0992">
        <w:rPr>
          <w:rFonts w:ascii="Times New Roman" w:hAnsi="Times New Roman" w:cs="Times New Roman"/>
          <w:bCs/>
          <w:color w:val="000000" w:themeColor="text1"/>
          <w:sz w:val="28"/>
          <w:szCs w:val="28"/>
        </w:rPr>
        <w:t xml:space="preserve"> 2 степени старшая группа 13-15 лет</w:t>
      </w:r>
      <w:r>
        <w:rPr>
          <w:rFonts w:ascii="Times New Roman" w:hAnsi="Times New Roman" w:cs="Times New Roman"/>
          <w:bCs/>
          <w:color w:val="000000" w:themeColor="text1"/>
          <w:sz w:val="28"/>
          <w:szCs w:val="28"/>
        </w:rPr>
        <w:t>.</w:t>
      </w:r>
    </w:p>
    <w:p w:rsidR="002D0992" w:rsidRDefault="002D0992" w:rsidP="002D0992">
      <w:pPr>
        <w:spacing w:after="0" w:line="360" w:lineRule="auto"/>
        <w:ind w:firstLine="709"/>
        <w:contextualSpacing/>
        <w:jc w:val="both"/>
        <w:rPr>
          <w:rFonts w:ascii="Times New Roman" w:hAnsi="Times New Roman" w:cs="Times New Roman"/>
          <w:bCs/>
          <w:color w:val="000000" w:themeColor="text1"/>
          <w:sz w:val="28"/>
          <w:szCs w:val="28"/>
        </w:rPr>
      </w:pPr>
      <w:r w:rsidRPr="005116A6">
        <w:rPr>
          <w:rFonts w:ascii="Times New Roman" w:hAnsi="Times New Roman" w:cs="Times New Roman"/>
          <w:b/>
          <w:bCs/>
          <w:color w:val="000000" w:themeColor="text1"/>
          <w:sz w:val="28"/>
          <w:szCs w:val="28"/>
        </w:rPr>
        <w:t xml:space="preserve">Второй, международный конкурс – фестиваль «НА КРЫЛЬЯХ ТАЛАНТА» в рамках проекта фонда поддержки и развития детского творчества «ПЛАНЕТА ТАЛАНТОВ» состоялся тоже в г. Улан – Удэ с </w:t>
      </w:r>
      <w:r>
        <w:rPr>
          <w:rFonts w:ascii="Times New Roman" w:hAnsi="Times New Roman" w:cs="Times New Roman"/>
          <w:b/>
          <w:bCs/>
          <w:color w:val="000000" w:themeColor="text1"/>
          <w:sz w:val="28"/>
          <w:szCs w:val="28"/>
        </w:rPr>
        <w:t>2</w:t>
      </w:r>
      <w:r w:rsidRPr="005116A6">
        <w:rPr>
          <w:rFonts w:ascii="Times New Roman" w:hAnsi="Times New Roman" w:cs="Times New Roman"/>
          <w:b/>
          <w:bCs/>
          <w:color w:val="000000" w:themeColor="text1"/>
          <w:sz w:val="28"/>
          <w:szCs w:val="28"/>
        </w:rPr>
        <w:t>8 февраля</w:t>
      </w:r>
      <w:r>
        <w:rPr>
          <w:rFonts w:ascii="Times New Roman" w:hAnsi="Times New Roman" w:cs="Times New Roman"/>
          <w:b/>
          <w:bCs/>
          <w:color w:val="000000" w:themeColor="text1"/>
          <w:sz w:val="28"/>
          <w:szCs w:val="28"/>
        </w:rPr>
        <w:t xml:space="preserve"> по 3 марта 2019 г.</w:t>
      </w:r>
      <w:r w:rsidRPr="005116A6">
        <w:rPr>
          <w:rFonts w:ascii="Times New Roman" w:hAnsi="Times New Roman" w:cs="Times New Roman"/>
          <w:b/>
          <w:bCs/>
          <w:color w:val="000000" w:themeColor="text1"/>
          <w:sz w:val="28"/>
          <w:szCs w:val="28"/>
        </w:rPr>
        <w:t xml:space="preserve"> при информационной поддержке Министерства культуры РФ. </w:t>
      </w:r>
      <w:r w:rsidRPr="005116A6">
        <w:rPr>
          <w:rFonts w:ascii="Times New Roman" w:hAnsi="Times New Roman" w:cs="Times New Roman"/>
          <w:bCs/>
          <w:color w:val="000000" w:themeColor="text1"/>
          <w:sz w:val="28"/>
          <w:szCs w:val="28"/>
        </w:rPr>
        <w:t xml:space="preserve">Республику Бурятия, Джидинский район представили </w:t>
      </w:r>
      <w:r>
        <w:rPr>
          <w:rFonts w:ascii="Times New Roman" w:hAnsi="Times New Roman" w:cs="Times New Roman"/>
          <w:bCs/>
          <w:color w:val="000000" w:themeColor="text1"/>
          <w:sz w:val="28"/>
          <w:szCs w:val="28"/>
        </w:rPr>
        <w:t>Ванчикова Камила участница народного ансамбля песни и танца «Ая-Ганга», которая была удостоена Дмлома Лауреата 2 степени. Также в фестивале участвовал народный фольсклорный ансамбль «Черемушки», который стал победителем Гран-при конкурса и Лауреатом 1 степени.</w:t>
      </w:r>
      <w:r w:rsidRPr="005116A6">
        <w:rPr>
          <w:rFonts w:ascii="Times New Roman" w:hAnsi="Times New Roman" w:cs="Times New Roman"/>
          <w:bCs/>
          <w:color w:val="000000" w:themeColor="text1"/>
          <w:sz w:val="28"/>
          <w:szCs w:val="28"/>
        </w:rPr>
        <w:t xml:space="preserve">  </w:t>
      </w:r>
      <w:r w:rsidRPr="005116A6">
        <w:rPr>
          <w:rFonts w:ascii="Times New Roman" w:hAnsi="Times New Roman" w:cs="Times New Roman"/>
          <w:bCs/>
          <w:color w:val="000000" w:themeColor="text1"/>
          <w:sz w:val="28"/>
          <w:szCs w:val="28"/>
        </w:rPr>
        <w:lastRenderedPageBreak/>
        <w:t>По итогам выступления</w:t>
      </w:r>
      <w:r>
        <w:rPr>
          <w:rFonts w:ascii="Times New Roman" w:hAnsi="Times New Roman" w:cs="Times New Roman"/>
          <w:bCs/>
          <w:color w:val="000000" w:themeColor="text1"/>
          <w:sz w:val="28"/>
          <w:szCs w:val="28"/>
        </w:rPr>
        <w:t xml:space="preserve"> ансамбля</w:t>
      </w:r>
      <w:r w:rsidRPr="005116A6">
        <w:rPr>
          <w:rFonts w:ascii="Times New Roman" w:hAnsi="Times New Roman" w:cs="Times New Roman"/>
          <w:bCs/>
          <w:color w:val="000000" w:themeColor="text1"/>
          <w:sz w:val="28"/>
          <w:szCs w:val="28"/>
        </w:rPr>
        <w:t xml:space="preserve"> руководителю </w:t>
      </w:r>
      <w:r>
        <w:rPr>
          <w:rFonts w:ascii="Times New Roman" w:hAnsi="Times New Roman" w:cs="Times New Roman"/>
          <w:bCs/>
          <w:color w:val="000000" w:themeColor="text1"/>
          <w:sz w:val="28"/>
          <w:szCs w:val="28"/>
        </w:rPr>
        <w:t>Федосееву Юрию Михайловичу</w:t>
      </w:r>
      <w:r w:rsidRPr="005116A6">
        <w:rPr>
          <w:rFonts w:ascii="Times New Roman" w:hAnsi="Times New Roman" w:cs="Times New Roman"/>
          <w:bCs/>
          <w:color w:val="000000" w:themeColor="text1"/>
          <w:sz w:val="28"/>
          <w:szCs w:val="28"/>
        </w:rPr>
        <w:t xml:space="preserve"> вручили Диплом «Лучший руководитель».</w:t>
      </w:r>
    </w:p>
    <w:p w:rsidR="002D0992" w:rsidRPr="005116A6" w:rsidRDefault="002D0992" w:rsidP="002D0992">
      <w:pPr>
        <w:spacing w:after="0" w:line="360" w:lineRule="auto"/>
        <w:ind w:firstLine="709"/>
        <w:contextualSpacing/>
        <w:jc w:val="both"/>
        <w:rPr>
          <w:rFonts w:ascii="Times New Roman" w:hAnsi="Times New Roman" w:cs="Times New Roman"/>
          <w:bCs/>
          <w:color w:val="000000" w:themeColor="text1"/>
          <w:sz w:val="28"/>
          <w:szCs w:val="28"/>
        </w:rPr>
      </w:pPr>
      <w:r w:rsidRPr="005116A6">
        <w:rPr>
          <w:rFonts w:ascii="Times New Roman" w:hAnsi="Times New Roman" w:cs="Times New Roman"/>
          <w:b/>
          <w:bCs/>
          <w:color w:val="000000" w:themeColor="text1"/>
          <w:sz w:val="28"/>
          <w:szCs w:val="28"/>
        </w:rPr>
        <w:t xml:space="preserve">18 февраля на площади нашего села прошло народное гуляние «Широкая масленица». </w:t>
      </w:r>
      <w:r w:rsidRPr="005116A6">
        <w:rPr>
          <w:rFonts w:ascii="Times New Roman" w:hAnsi="Times New Roman" w:cs="Times New Roman"/>
          <w:bCs/>
          <w:color w:val="000000" w:themeColor="text1"/>
          <w:sz w:val="28"/>
          <w:szCs w:val="28"/>
        </w:rPr>
        <w:t xml:space="preserve">И даже отсутствие в этом году снега, не помешало проведению этого радостного события. Веселые заклички чередовались с конкурсами и загадками.  Здесь можно было посоревноваться и в петушиных боях, поучиться ходить на ходулях, продемонстрировать силу в перетягивании каната. Самый «вкусный» конкурс на быстрое поедание блинов, особенно по душе пришелся детворе. А в метании валенок с удовольствием принимали участие и взрослые, и дети.  По условиям шуточного конкурса, попавшему валенком в символ Зимы, - Весна придет побыстрее. </w:t>
      </w:r>
    </w:p>
    <w:p w:rsidR="006D07C1" w:rsidRPr="006D07C1" w:rsidRDefault="006D07C1" w:rsidP="006D07C1">
      <w:pPr>
        <w:spacing w:after="0" w:line="360" w:lineRule="auto"/>
        <w:ind w:firstLine="709"/>
        <w:contextualSpacing/>
        <w:jc w:val="both"/>
        <w:rPr>
          <w:rFonts w:ascii="Times New Roman" w:hAnsi="Times New Roman" w:cs="Times New Roman"/>
          <w:b/>
          <w:bCs/>
          <w:color w:val="000000" w:themeColor="text1"/>
          <w:sz w:val="28"/>
          <w:szCs w:val="28"/>
        </w:rPr>
      </w:pPr>
      <w:r w:rsidRPr="005116A6">
        <w:rPr>
          <w:rFonts w:ascii="Times New Roman" w:hAnsi="Times New Roman" w:cs="Times New Roman"/>
          <w:b/>
          <w:bCs/>
          <w:color w:val="000000" w:themeColor="text1"/>
          <w:sz w:val="28"/>
          <w:szCs w:val="28"/>
        </w:rPr>
        <w:t xml:space="preserve">Празднование традиционного праздника Цагаалган – встречи нового года по лунному календарю состоялось   </w:t>
      </w:r>
      <w:r w:rsidRPr="006D07C1">
        <w:rPr>
          <w:rFonts w:ascii="Times New Roman" w:hAnsi="Times New Roman" w:cs="Times New Roman"/>
          <w:b/>
          <w:bCs/>
          <w:color w:val="000000" w:themeColor="text1"/>
          <w:sz w:val="28"/>
          <w:szCs w:val="28"/>
        </w:rPr>
        <w:t xml:space="preserve"> 20 февраля, на центра</w:t>
      </w:r>
      <w:r>
        <w:rPr>
          <w:rFonts w:ascii="Times New Roman" w:hAnsi="Times New Roman" w:cs="Times New Roman"/>
          <w:b/>
          <w:bCs/>
          <w:color w:val="000000" w:themeColor="text1"/>
          <w:sz w:val="28"/>
          <w:szCs w:val="28"/>
        </w:rPr>
        <w:t>льной площади с. Петропавловка.</w:t>
      </w:r>
    </w:p>
    <w:p w:rsidR="006D07C1" w:rsidRPr="006D07C1" w:rsidRDefault="006D07C1" w:rsidP="006D07C1">
      <w:pPr>
        <w:spacing w:after="0" w:line="360" w:lineRule="auto"/>
        <w:ind w:firstLine="709"/>
        <w:contextualSpacing/>
        <w:jc w:val="both"/>
        <w:rPr>
          <w:rFonts w:ascii="Times New Roman" w:hAnsi="Times New Roman" w:cs="Times New Roman"/>
          <w:bCs/>
          <w:color w:val="000000" w:themeColor="text1"/>
          <w:sz w:val="28"/>
          <w:szCs w:val="28"/>
        </w:rPr>
      </w:pPr>
      <w:r w:rsidRPr="006D07C1">
        <w:rPr>
          <w:rFonts w:ascii="Times New Roman" w:hAnsi="Times New Roman" w:cs="Times New Roman"/>
          <w:bCs/>
          <w:color w:val="000000" w:themeColor="text1"/>
          <w:sz w:val="28"/>
          <w:szCs w:val="28"/>
        </w:rPr>
        <w:t>Праздничная театрализованная программа началась со встречи двух героев,-бурятского Саган Убгэна – Белого старца и традиционным русским Дедом Морозом.  Они тепло поприветствовали друг друга, поздравили всех с наступившим праздником Белого месяца, пож</w:t>
      </w:r>
      <w:r>
        <w:rPr>
          <w:rFonts w:ascii="Times New Roman" w:hAnsi="Times New Roman" w:cs="Times New Roman"/>
          <w:bCs/>
          <w:color w:val="000000" w:themeColor="text1"/>
          <w:sz w:val="28"/>
          <w:szCs w:val="28"/>
        </w:rPr>
        <w:t>елав всем мира и благоденствия.</w:t>
      </w:r>
    </w:p>
    <w:p w:rsidR="002D0992" w:rsidRPr="006D07C1" w:rsidRDefault="006D07C1" w:rsidP="006D07C1">
      <w:pPr>
        <w:spacing w:after="0" w:line="360" w:lineRule="auto"/>
        <w:ind w:firstLine="709"/>
        <w:contextualSpacing/>
        <w:jc w:val="both"/>
        <w:rPr>
          <w:rFonts w:ascii="Times New Roman" w:eastAsia="Times New Roman" w:hAnsi="Times New Roman" w:cs="Times New Roman"/>
          <w:color w:val="000000" w:themeColor="text1"/>
          <w:sz w:val="28"/>
          <w:szCs w:val="28"/>
          <w:lang w:eastAsia="ru-RU"/>
        </w:rPr>
      </w:pPr>
      <w:r w:rsidRPr="006D07C1">
        <w:rPr>
          <w:rFonts w:ascii="Times New Roman" w:hAnsi="Times New Roman" w:cs="Times New Roman"/>
          <w:bCs/>
          <w:color w:val="000000" w:themeColor="text1"/>
          <w:sz w:val="28"/>
          <w:szCs w:val="28"/>
        </w:rPr>
        <w:t>Радует то, что в этом году с приходом молодого специалиста хормейстера народного ансамбля «Визит» Алдара Чердонова был поставлен спектакль «Сватовство», в котором приняли участие специалисты РКДЦ «Гармония» и работники хозяйственного отдела Управления культуры.</w:t>
      </w:r>
    </w:p>
    <w:p w:rsidR="002E2913" w:rsidRDefault="002E2913" w:rsidP="006D07C1">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27 марта состоялось открытие Года театра. </w:t>
      </w:r>
      <w:r>
        <w:rPr>
          <w:rFonts w:ascii="Times New Roman" w:eastAsia="Calibri" w:hAnsi="Times New Roman" w:cs="Times New Roman"/>
          <w:sz w:val="28"/>
          <w:szCs w:val="28"/>
        </w:rPr>
        <w:t xml:space="preserve">Проходил творческий вечер народного артиста </w:t>
      </w:r>
      <w:r w:rsidR="006D07C1">
        <w:rPr>
          <w:rFonts w:ascii="Times New Roman" w:eastAsia="Calibri" w:hAnsi="Times New Roman" w:cs="Times New Roman"/>
          <w:sz w:val="28"/>
          <w:szCs w:val="28"/>
        </w:rPr>
        <w:t>РФ Михаила Гомбоевича Елбонова.</w:t>
      </w:r>
    </w:p>
    <w:p w:rsidR="006D07C1" w:rsidRPr="006D07C1" w:rsidRDefault="005116A6" w:rsidP="006D07C1">
      <w:pPr>
        <w:spacing w:after="0" w:line="360" w:lineRule="auto"/>
        <w:ind w:firstLine="709"/>
        <w:contextualSpacing/>
        <w:jc w:val="both"/>
        <w:rPr>
          <w:rFonts w:ascii="Times New Roman" w:hAnsi="Times New Roman" w:cs="Times New Roman"/>
          <w:b/>
          <w:sz w:val="28"/>
          <w:szCs w:val="28"/>
        </w:rPr>
      </w:pPr>
      <w:r w:rsidRPr="006D07C1">
        <w:rPr>
          <w:rFonts w:ascii="Times New Roman" w:eastAsia="Times New Roman" w:hAnsi="Times New Roman" w:cs="Times New Roman"/>
          <w:b/>
          <w:bCs/>
          <w:color w:val="000000" w:themeColor="text1"/>
          <w:sz w:val="28"/>
          <w:szCs w:val="28"/>
          <w:lang w:eastAsia="ru-RU"/>
        </w:rPr>
        <w:t> </w:t>
      </w:r>
      <w:r w:rsidRPr="006D07C1">
        <w:rPr>
          <w:rFonts w:ascii="Times New Roman" w:hAnsi="Times New Roman" w:cs="Times New Roman"/>
          <w:b/>
          <w:sz w:val="28"/>
          <w:szCs w:val="28"/>
        </w:rPr>
        <w:t xml:space="preserve"> </w:t>
      </w:r>
      <w:r w:rsidR="006D07C1" w:rsidRPr="006D07C1">
        <w:rPr>
          <w:rFonts w:ascii="Times New Roman" w:hAnsi="Times New Roman" w:cs="Times New Roman"/>
          <w:b/>
          <w:sz w:val="28"/>
          <w:szCs w:val="28"/>
        </w:rPr>
        <w:t>7 марта состоялся I районный конкурс «Супер Папа Джиды –  2019».</w:t>
      </w:r>
      <w:r w:rsidR="006D07C1">
        <w:rPr>
          <w:rFonts w:ascii="Times New Roman" w:hAnsi="Times New Roman" w:cs="Times New Roman"/>
          <w:b/>
          <w:sz w:val="28"/>
          <w:szCs w:val="28"/>
        </w:rPr>
        <w:t xml:space="preserve"> </w:t>
      </w:r>
      <w:r w:rsidR="006D07C1" w:rsidRPr="006D07C1">
        <w:rPr>
          <w:rFonts w:ascii="Times New Roman" w:hAnsi="Times New Roman" w:cs="Times New Roman"/>
          <w:sz w:val="28"/>
          <w:szCs w:val="28"/>
        </w:rPr>
        <w:t>Принять участие в состязании изъявили желание 7 достойных и смелых пап – Жаргал Мансорунов, Константин Митин с. Петропавловка, Владислав Будаев из СП «Цагатуйское», Николай Авраменко – село Боций, Даши-Доржи Дашиев – село Гэгэтуй, Вячеслав Надмитов – Боргой, Сергей Мунконов – Верхний – Ичетуй.</w:t>
      </w:r>
    </w:p>
    <w:p w:rsidR="005116A6" w:rsidRPr="006D07C1" w:rsidRDefault="006D07C1" w:rsidP="006D07C1">
      <w:pPr>
        <w:spacing w:after="0" w:line="360" w:lineRule="auto"/>
        <w:ind w:firstLine="709"/>
        <w:contextualSpacing/>
        <w:jc w:val="both"/>
        <w:rPr>
          <w:rFonts w:ascii="Times New Roman" w:hAnsi="Times New Roman" w:cs="Times New Roman"/>
          <w:sz w:val="28"/>
          <w:szCs w:val="28"/>
        </w:rPr>
      </w:pPr>
      <w:r w:rsidRPr="006D07C1">
        <w:rPr>
          <w:rFonts w:ascii="Times New Roman" w:hAnsi="Times New Roman" w:cs="Times New Roman"/>
          <w:sz w:val="28"/>
          <w:szCs w:val="28"/>
        </w:rPr>
        <w:t>В течение более двухчасовой программы мероприятия мужчины при поддержке семей и полного зала соревновались друг с другом в творческих испытаниях.</w:t>
      </w:r>
      <w:r>
        <w:rPr>
          <w:rFonts w:ascii="Times New Roman" w:hAnsi="Times New Roman" w:cs="Times New Roman"/>
          <w:sz w:val="28"/>
          <w:szCs w:val="28"/>
        </w:rPr>
        <w:t xml:space="preserve"> </w:t>
      </w:r>
      <w:r w:rsidRPr="006D07C1">
        <w:rPr>
          <w:rFonts w:ascii="Times New Roman" w:hAnsi="Times New Roman" w:cs="Times New Roman"/>
          <w:sz w:val="28"/>
          <w:szCs w:val="28"/>
        </w:rPr>
        <w:t xml:space="preserve">Главную </w:t>
      </w:r>
      <w:r w:rsidRPr="006D07C1">
        <w:rPr>
          <w:rFonts w:ascii="Times New Roman" w:hAnsi="Times New Roman" w:cs="Times New Roman"/>
          <w:sz w:val="28"/>
          <w:szCs w:val="28"/>
        </w:rPr>
        <w:lastRenderedPageBreak/>
        <w:t xml:space="preserve">награду Гран-при и звание «Суперпапа Джиды -2019» получил </w:t>
      </w:r>
      <w:r>
        <w:rPr>
          <w:rFonts w:ascii="Times New Roman" w:hAnsi="Times New Roman" w:cs="Times New Roman"/>
          <w:sz w:val="28"/>
          <w:szCs w:val="28"/>
        </w:rPr>
        <w:t>Жаргал Мансорунов-с. Петропавловка.</w:t>
      </w:r>
    </w:p>
    <w:p w:rsidR="005116A6" w:rsidRPr="00EE4D98" w:rsidRDefault="00EE4D98"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06 апреля 2019</w:t>
      </w:r>
      <w:r w:rsidR="005116A6" w:rsidRPr="005116A6">
        <w:rPr>
          <w:rFonts w:ascii="Times New Roman" w:eastAsia="Times New Roman" w:hAnsi="Times New Roman" w:cs="Times New Roman"/>
          <w:b/>
          <w:color w:val="000000"/>
          <w:sz w:val="28"/>
          <w:szCs w:val="28"/>
          <w:lang w:eastAsia="ru-RU"/>
        </w:rPr>
        <w:t xml:space="preserve"> года </w:t>
      </w:r>
      <w:r>
        <w:rPr>
          <w:rFonts w:ascii="Times New Roman" w:eastAsia="Times New Roman" w:hAnsi="Times New Roman" w:cs="Times New Roman"/>
          <w:b/>
          <w:color w:val="000000"/>
          <w:sz w:val="28"/>
          <w:szCs w:val="28"/>
          <w:lang w:eastAsia="ru-RU"/>
        </w:rPr>
        <w:t xml:space="preserve">в г Гусиноозерск состоялся </w:t>
      </w:r>
      <w:r w:rsidRPr="00EE4D98">
        <w:rPr>
          <w:rFonts w:ascii="Times New Roman" w:eastAsia="Times New Roman" w:hAnsi="Times New Roman" w:cs="Times New Roman"/>
          <w:b/>
          <w:color w:val="000000"/>
          <w:sz w:val="28"/>
          <w:szCs w:val="28"/>
          <w:lang w:eastAsia="ru-RU"/>
        </w:rPr>
        <w:t>Межрайонный танцевальный марафон «У берега Селенги»</w:t>
      </w:r>
      <w:r>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color w:val="000000"/>
          <w:sz w:val="28"/>
          <w:szCs w:val="28"/>
          <w:lang w:eastAsia="ru-RU"/>
        </w:rPr>
        <w:t>в котором народный ансамбль песни и танца «Визит» стал Лауреатом 2 степени.</w:t>
      </w:r>
    </w:p>
    <w:p w:rsidR="00EE4D98" w:rsidRPr="00EE4D98" w:rsidRDefault="00EE4D98" w:rsidP="00EE4D98">
      <w:pPr>
        <w:spacing w:after="0" w:line="36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14 апреля в г. Улан-Удэ состоялся </w:t>
      </w:r>
      <w:r w:rsidRPr="00EE4D98">
        <w:rPr>
          <w:rFonts w:ascii="Times New Roman" w:eastAsia="Times New Roman" w:hAnsi="Times New Roman" w:cs="Times New Roman"/>
          <w:b/>
          <w:color w:val="000000"/>
          <w:sz w:val="28"/>
          <w:szCs w:val="28"/>
          <w:lang w:eastAsia="ru-RU"/>
        </w:rPr>
        <w:t>II Международный фестиваль-конкурс «Содружество талантов»</w:t>
      </w:r>
      <w:r>
        <w:rPr>
          <w:rFonts w:ascii="Times New Roman" w:eastAsia="Times New Roman" w:hAnsi="Times New Roman" w:cs="Times New Roman"/>
          <w:b/>
          <w:color w:val="000000"/>
          <w:sz w:val="28"/>
          <w:szCs w:val="28"/>
          <w:lang w:eastAsia="ru-RU"/>
        </w:rPr>
        <w:t xml:space="preserve">. </w:t>
      </w:r>
      <w:r w:rsidRPr="00EE4D98">
        <w:rPr>
          <w:rFonts w:ascii="Times New Roman" w:eastAsia="Times New Roman" w:hAnsi="Times New Roman" w:cs="Times New Roman"/>
          <w:color w:val="000000"/>
          <w:sz w:val="28"/>
          <w:szCs w:val="28"/>
          <w:lang w:eastAsia="ru-RU"/>
        </w:rPr>
        <w:t>Участницы наро</w:t>
      </w:r>
      <w:r>
        <w:rPr>
          <w:rFonts w:ascii="Times New Roman" w:eastAsia="Times New Roman" w:hAnsi="Times New Roman" w:cs="Times New Roman"/>
          <w:color w:val="000000"/>
          <w:sz w:val="28"/>
          <w:szCs w:val="28"/>
          <w:lang w:eastAsia="ru-RU"/>
        </w:rPr>
        <w:t xml:space="preserve">дного ансамбля песни и танца «Ая-Ганга» стали призерами конкурса. Раднаева Александра – Лауреат 1 степени и Ванчикова Камила – Лауреат 2 степени. Также </w:t>
      </w:r>
      <w:r w:rsidRPr="00EE4D98">
        <w:rPr>
          <w:rFonts w:ascii="Times New Roman" w:eastAsia="Times New Roman" w:hAnsi="Times New Roman" w:cs="Times New Roman"/>
          <w:color w:val="000000"/>
          <w:sz w:val="28"/>
          <w:szCs w:val="28"/>
          <w:lang w:eastAsia="ru-RU"/>
        </w:rPr>
        <w:t>наро</w:t>
      </w:r>
      <w:r>
        <w:rPr>
          <w:rFonts w:ascii="Times New Roman" w:eastAsia="Times New Roman" w:hAnsi="Times New Roman" w:cs="Times New Roman"/>
          <w:color w:val="000000"/>
          <w:sz w:val="28"/>
          <w:szCs w:val="28"/>
          <w:lang w:eastAsia="ru-RU"/>
        </w:rPr>
        <w:t xml:space="preserve">дного ансамбля песни и танца «Подснежник» - </w:t>
      </w:r>
      <w:r w:rsidRPr="00EE4D98">
        <w:rPr>
          <w:rFonts w:ascii="Times New Roman" w:eastAsia="Times New Roman" w:hAnsi="Times New Roman" w:cs="Times New Roman"/>
          <w:color w:val="000000"/>
          <w:sz w:val="28"/>
          <w:szCs w:val="28"/>
          <w:lang w:eastAsia="ru-RU"/>
        </w:rPr>
        <w:t>Лауреат</w:t>
      </w:r>
      <w:r>
        <w:rPr>
          <w:rFonts w:ascii="Times New Roman" w:eastAsia="Times New Roman" w:hAnsi="Times New Roman" w:cs="Times New Roman"/>
          <w:color w:val="000000"/>
          <w:sz w:val="28"/>
          <w:szCs w:val="28"/>
          <w:lang w:eastAsia="ru-RU"/>
        </w:rPr>
        <w:t xml:space="preserve"> III ст. в номинации 13-15 лет, </w:t>
      </w:r>
      <w:r w:rsidRPr="00EE4D98">
        <w:rPr>
          <w:rFonts w:ascii="Times New Roman" w:eastAsia="Times New Roman" w:hAnsi="Times New Roman" w:cs="Times New Roman"/>
          <w:color w:val="000000"/>
          <w:sz w:val="28"/>
          <w:szCs w:val="28"/>
          <w:lang w:eastAsia="ru-RU"/>
        </w:rPr>
        <w:t>Лауреат III ст. в номинации 3-5 лет</w:t>
      </w:r>
    </w:p>
    <w:p w:rsidR="005116A6" w:rsidRDefault="005116A6" w:rsidP="00EE4D98">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b/>
          <w:color w:val="000000"/>
          <w:sz w:val="28"/>
          <w:szCs w:val="28"/>
          <w:lang w:eastAsia="ru-RU"/>
        </w:rPr>
        <w:t xml:space="preserve"> </w:t>
      </w:r>
      <w:r w:rsidR="00EE4D98">
        <w:rPr>
          <w:rFonts w:ascii="Times New Roman" w:eastAsia="Times New Roman" w:hAnsi="Times New Roman" w:cs="Times New Roman"/>
          <w:b/>
          <w:color w:val="000000"/>
          <w:sz w:val="28"/>
          <w:szCs w:val="28"/>
          <w:lang w:eastAsia="ru-RU"/>
        </w:rPr>
        <w:t xml:space="preserve">24 апреля в г. Закаменск прошел </w:t>
      </w:r>
      <w:r w:rsidR="00EE4D98" w:rsidRPr="00EE4D98">
        <w:rPr>
          <w:rFonts w:ascii="Times New Roman" w:eastAsia="Times New Roman" w:hAnsi="Times New Roman" w:cs="Times New Roman"/>
          <w:b/>
          <w:color w:val="000000"/>
          <w:sz w:val="28"/>
          <w:szCs w:val="28"/>
          <w:lang w:eastAsia="ru-RU"/>
        </w:rPr>
        <w:t>II Межрайонный хореографический конкурс «Феерия танца»</w:t>
      </w:r>
      <w:r w:rsidR="00EE4D98">
        <w:rPr>
          <w:rFonts w:ascii="Times New Roman" w:eastAsia="Times New Roman" w:hAnsi="Times New Roman" w:cs="Times New Roman"/>
          <w:b/>
          <w:color w:val="000000"/>
          <w:sz w:val="28"/>
          <w:szCs w:val="28"/>
          <w:lang w:eastAsia="ru-RU"/>
        </w:rPr>
        <w:t xml:space="preserve">, </w:t>
      </w:r>
      <w:r w:rsidR="00EE4D98">
        <w:rPr>
          <w:rFonts w:ascii="Times New Roman" w:eastAsia="Times New Roman" w:hAnsi="Times New Roman" w:cs="Times New Roman"/>
          <w:color w:val="000000"/>
          <w:sz w:val="28"/>
          <w:szCs w:val="28"/>
          <w:lang w:eastAsia="ru-RU"/>
        </w:rPr>
        <w:t>в котором народный ансамбль песни и танца «Визит» получил Диплом 2 степени.</w:t>
      </w:r>
    </w:p>
    <w:p w:rsidR="00264150" w:rsidRDefault="00264150" w:rsidP="00EE4D98">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264150">
        <w:rPr>
          <w:rFonts w:ascii="Times New Roman" w:eastAsia="Times New Roman" w:hAnsi="Times New Roman" w:cs="Times New Roman"/>
          <w:b/>
          <w:color w:val="000000"/>
          <w:sz w:val="28"/>
          <w:szCs w:val="28"/>
          <w:lang w:eastAsia="ru-RU"/>
        </w:rPr>
        <w:t>25 апреля Всероссийский фестиваль-конкурс «Ступеньки к успеху»</w:t>
      </w:r>
      <w:r>
        <w:rPr>
          <w:rFonts w:ascii="Times New Roman" w:eastAsia="Times New Roman" w:hAnsi="Times New Roman" w:cs="Times New Roman"/>
          <w:b/>
          <w:color w:val="000000"/>
          <w:sz w:val="28"/>
          <w:szCs w:val="28"/>
          <w:lang w:eastAsia="ru-RU"/>
        </w:rPr>
        <w:t xml:space="preserve"> в г. Улан-Удэ </w:t>
      </w:r>
      <w:r w:rsidRPr="00264150">
        <w:rPr>
          <w:rFonts w:ascii="Times New Roman" w:eastAsia="Times New Roman" w:hAnsi="Times New Roman" w:cs="Times New Roman"/>
          <w:color w:val="000000"/>
          <w:sz w:val="28"/>
          <w:szCs w:val="28"/>
          <w:lang w:eastAsia="ru-RU"/>
        </w:rPr>
        <w:t>принес хореографической студии «Импульс»</w:t>
      </w:r>
      <w:r>
        <w:rPr>
          <w:rFonts w:ascii="Times New Roman" w:eastAsia="Times New Roman" w:hAnsi="Times New Roman" w:cs="Times New Roman"/>
          <w:color w:val="000000"/>
          <w:sz w:val="28"/>
          <w:szCs w:val="28"/>
          <w:lang w:eastAsia="ru-RU"/>
        </w:rPr>
        <w:t xml:space="preserve"> награду – Диплом 1 степени.</w:t>
      </w:r>
    </w:p>
    <w:p w:rsidR="00264150" w:rsidRPr="00264150" w:rsidRDefault="00264150" w:rsidP="00264150">
      <w:pPr>
        <w:spacing w:after="0" w:line="360" w:lineRule="auto"/>
        <w:ind w:firstLine="709"/>
        <w:contextualSpacing/>
        <w:jc w:val="both"/>
        <w:rPr>
          <w:rFonts w:ascii="Times New Roman" w:hAnsi="Times New Roman" w:cs="Times New Roman"/>
          <w:bCs/>
          <w:color w:val="000000"/>
          <w:sz w:val="28"/>
          <w:szCs w:val="28"/>
        </w:rPr>
      </w:pPr>
      <w:r>
        <w:rPr>
          <w:rFonts w:ascii="Times New Roman" w:hAnsi="Times New Roman" w:cs="Times New Roman"/>
          <w:b/>
          <w:bCs/>
          <w:color w:val="000000"/>
          <w:sz w:val="28"/>
          <w:szCs w:val="28"/>
        </w:rPr>
        <w:t xml:space="preserve">1 </w:t>
      </w:r>
      <w:r w:rsidRPr="005116A6">
        <w:rPr>
          <w:rFonts w:ascii="Times New Roman" w:hAnsi="Times New Roman" w:cs="Times New Roman"/>
          <w:b/>
          <w:bCs/>
          <w:color w:val="000000"/>
          <w:sz w:val="28"/>
          <w:szCs w:val="28"/>
        </w:rPr>
        <w:t>мая вновь в зрительном зале РКДЦ «Гармония состоялся районный конкурс танцевальных коллективов «Джидинские волны</w:t>
      </w:r>
      <w:r>
        <w:rPr>
          <w:rFonts w:ascii="Times New Roman" w:hAnsi="Times New Roman" w:cs="Times New Roman"/>
          <w:b/>
          <w:bCs/>
          <w:color w:val="000000"/>
          <w:sz w:val="28"/>
          <w:szCs w:val="28"/>
        </w:rPr>
        <w:t xml:space="preserve"> - 2019</w:t>
      </w:r>
      <w:r w:rsidRPr="005116A6">
        <w:rPr>
          <w:rFonts w:ascii="Times New Roman" w:hAnsi="Times New Roman" w:cs="Times New Roman"/>
          <w:b/>
          <w:bCs/>
          <w:color w:val="000000"/>
          <w:sz w:val="28"/>
          <w:szCs w:val="28"/>
        </w:rPr>
        <w:t xml:space="preserve">». </w:t>
      </w:r>
      <w:r>
        <w:rPr>
          <w:rFonts w:ascii="Times New Roman" w:hAnsi="Times New Roman" w:cs="Times New Roman"/>
          <w:bCs/>
          <w:color w:val="000000"/>
          <w:sz w:val="28"/>
          <w:szCs w:val="28"/>
        </w:rPr>
        <w:t>В</w:t>
      </w:r>
      <w:r w:rsidRPr="00264150">
        <w:rPr>
          <w:rFonts w:ascii="Times New Roman" w:hAnsi="Times New Roman" w:cs="Times New Roman"/>
          <w:bCs/>
          <w:color w:val="000000"/>
          <w:sz w:val="28"/>
          <w:szCs w:val="28"/>
        </w:rPr>
        <w:t xml:space="preserve"> нем приняли участие 11 танцевальных коллективов и солистов из сел Петропавловка, Верхний Ичетуй, Белоозерск, Боций, И</w:t>
      </w:r>
      <w:r>
        <w:rPr>
          <w:rFonts w:ascii="Times New Roman" w:hAnsi="Times New Roman" w:cs="Times New Roman"/>
          <w:bCs/>
          <w:color w:val="000000"/>
          <w:sz w:val="28"/>
          <w:szCs w:val="28"/>
        </w:rPr>
        <w:t xml:space="preserve">нзагатуй, Зарубино, Боргой, Оер, которые пердставили на суд зрителей 17 танцевальных номеров. </w:t>
      </w:r>
      <w:r w:rsidRPr="00264150">
        <w:rPr>
          <w:rFonts w:ascii="Times New Roman" w:hAnsi="Times New Roman" w:cs="Times New Roman"/>
          <w:bCs/>
          <w:color w:val="000000"/>
          <w:sz w:val="28"/>
          <w:szCs w:val="28"/>
        </w:rPr>
        <w:t>Весь праздничный день 1 мая, был наполнен хлопотами и волнительным ожиданием: дорожной суетой, размещением участников, пробами сцены и репетициями. Каждый из выступающих коллективов и солистов был индивидуален! У многих из них было «своё лицо» и своя, не похожая ни на что другое, самобытная красота и танцевальная хореография!</w:t>
      </w:r>
    </w:p>
    <w:p w:rsidR="005116A6" w:rsidRDefault="00264150" w:rsidP="005116A6">
      <w:pPr>
        <w:spacing w:after="0" w:line="360" w:lineRule="auto"/>
        <w:ind w:firstLine="709"/>
        <w:contextualSpacing/>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13 мая</w:t>
      </w:r>
      <w:r w:rsidR="005116A6" w:rsidRPr="005116A6">
        <w:rPr>
          <w:rFonts w:ascii="Times New Roman" w:eastAsia="Times New Roman" w:hAnsi="Times New Roman" w:cs="Times New Roman"/>
          <w:b/>
          <w:color w:val="000000"/>
          <w:sz w:val="28"/>
          <w:szCs w:val="28"/>
          <w:lang w:eastAsia="ru-RU"/>
        </w:rPr>
        <w:t xml:space="preserve"> прошел V</w:t>
      </w:r>
      <w:r>
        <w:rPr>
          <w:rFonts w:ascii="Times New Roman" w:eastAsia="Times New Roman" w:hAnsi="Times New Roman" w:cs="Times New Roman"/>
          <w:b/>
          <w:color w:val="000000"/>
          <w:sz w:val="28"/>
          <w:szCs w:val="28"/>
          <w:lang w:val="en-US" w:eastAsia="ru-RU"/>
        </w:rPr>
        <w:t>I</w:t>
      </w:r>
      <w:r w:rsidR="005116A6" w:rsidRPr="005116A6">
        <w:rPr>
          <w:rFonts w:ascii="Times New Roman" w:eastAsia="Times New Roman" w:hAnsi="Times New Roman" w:cs="Times New Roman"/>
          <w:b/>
          <w:color w:val="000000"/>
          <w:sz w:val="28"/>
          <w:szCs w:val="28"/>
          <w:lang w:eastAsia="ru-RU"/>
        </w:rPr>
        <w:t>I республиканский конкурс юмористических рассказов «Хухюу Буряад».   На   сцене республики - Бурятского драматического театра им. Хоца Намсараева наш диалект доказал, что он - один</w:t>
      </w:r>
      <w:r w:rsidR="005116A6" w:rsidRPr="005116A6">
        <w:rPr>
          <w:rFonts w:ascii="Times New Roman" w:hAnsi="Times New Roman" w:cs="Times New Roman"/>
          <w:b/>
          <w:sz w:val="28"/>
          <w:szCs w:val="28"/>
        </w:rPr>
        <w:t xml:space="preserve"> </w:t>
      </w:r>
      <w:r w:rsidR="005116A6" w:rsidRPr="005116A6">
        <w:rPr>
          <w:rFonts w:ascii="Times New Roman" w:eastAsia="Times New Roman" w:hAnsi="Times New Roman" w:cs="Times New Roman"/>
          <w:b/>
          <w:color w:val="000000"/>
          <w:sz w:val="28"/>
          <w:szCs w:val="28"/>
          <w:lang w:eastAsia="ru-RU"/>
        </w:rPr>
        <w:t>из лучших.</w:t>
      </w:r>
    </w:p>
    <w:p w:rsidR="00264150" w:rsidRPr="00264150" w:rsidRDefault="00264150" w:rsidP="00264150">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264150">
        <w:rPr>
          <w:rFonts w:ascii="Times New Roman" w:eastAsia="Times New Roman" w:hAnsi="Times New Roman" w:cs="Times New Roman"/>
          <w:color w:val="000000"/>
          <w:sz w:val="28"/>
          <w:szCs w:val="28"/>
          <w:lang w:eastAsia="ru-RU"/>
        </w:rPr>
        <w:t>Главный приз - 50 тысяч рублей выделил глава Бурятии Алексей Цыденов. Победа присуждена самой обаятельной команде из села Цагатуй Джидинского района. Туда же уехал и приз в 30 тысяч рублей и памятные подарки в новой номинации «Хухюу Зохёолшон». Это конкурс авторов, пишущих на бурятском языке. В нем не было равных Соелме Отсоровой из Джидинского района.</w:t>
      </w:r>
    </w:p>
    <w:p w:rsidR="005116A6" w:rsidRPr="005116A6" w:rsidRDefault="005116A6" w:rsidP="005116A6">
      <w:pPr>
        <w:spacing w:after="0" w:line="360" w:lineRule="auto"/>
        <w:ind w:firstLine="709"/>
        <w:contextualSpacing/>
        <w:jc w:val="both"/>
        <w:rPr>
          <w:rFonts w:ascii="Times New Roman" w:hAnsi="Times New Roman" w:cs="Times New Roman"/>
          <w:b/>
          <w:bCs/>
          <w:color w:val="000000"/>
          <w:sz w:val="28"/>
          <w:szCs w:val="28"/>
        </w:rPr>
      </w:pPr>
      <w:r w:rsidRPr="005116A6">
        <w:rPr>
          <w:rFonts w:ascii="Times New Roman" w:hAnsi="Times New Roman" w:cs="Times New Roman"/>
          <w:b/>
          <w:bCs/>
          <w:color w:val="000000"/>
          <w:sz w:val="28"/>
          <w:szCs w:val="28"/>
        </w:rPr>
        <w:lastRenderedPageBreak/>
        <w:t xml:space="preserve"> Праздни</w:t>
      </w:r>
      <w:r w:rsidR="00264150">
        <w:rPr>
          <w:rFonts w:ascii="Times New Roman" w:hAnsi="Times New Roman" w:cs="Times New Roman"/>
          <w:b/>
          <w:bCs/>
          <w:color w:val="000000"/>
          <w:sz w:val="28"/>
          <w:szCs w:val="28"/>
        </w:rPr>
        <w:t>чные мероприятия, посвящённые 74</w:t>
      </w:r>
      <w:r w:rsidRPr="005116A6">
        <w:rPr>
          <w:rFonts w:ascii="Times New Roman" w:hAnsi="Times New Roman" w:cs="Times New Roman"/>
          <w:b/>
          <w:bCs/>
          <w:color w:val="000000"/>
          <w:sz w:val="28"/>
          <w:szCs w:val="28"/>
        </w:rPr>
        <w:t xml:space="preserve">-й годовщине Великой Победы, в районном центре с. Петропавловка начались с шествия Бессмертного полка и завершились праздничным концертом. </w:t>
      </w:r>
    </w:p>
    <w:p w:rsidR="005116A6" w:rsidRPr="005116A6" w:rsidRDefault="005116A6" w:rsidP="005116A6">
      <w:pPr>
        <w:spacing w:after="0" w:line="360" w:lineRule="auto"/>
        <w:ind w:firstLine="709"/>
        <w:contextualSpacing/>
        <w:jc w:val="both"/>
        <w:rPr>
          <w:rFonts w:ascii="Times New Roman" w:hAnsi="Times New Roman" w:cs="Times New Roman"/>
          <w:bCs/>
          <w:color w:val="000000"/>
          <w:sz w:val="28"/>
          <w:szCs w:val="28"/>
        </w:rPr>
      </w:pPr>
      <w:r w:rsidRPr="005116A6">
        <w:rPr>
          <w:rFonts w:ascii="Times New Roman" w:hAnsi="Times New Roman" w:cs="Times New Roman"/>
          <w:bCs/>
          <w:color w:val="000000"/>
          <w:sz w:val="28"/>
          <w:szCs w:val="28"/>
        </w:rPr>
        <w:t xml:space="preserve">По всей стране в день </w:t>
      </w:r>
      <w:r w:rsidRPr="005116A6">
        <w:rPr>
          <w:rFonts w:ascii="Times New Roman" w:hAnsi="Times New Roman" w:cs="Times New Roman"/>
          <w:b/>
          <w:bCs/>
          <w:color w:val="000000"/>
          <w:sz w:val="28"/>
          <w:szCs w:val="28"/>
        </w:rPr>
        <w:t>9 мая</w:t>
      </w:r>
      <w:r w:rsidRPr="005116A6">
        <w:rPr>
          <w:rFonts w:ascii="Times New Roman" w:hAnsi="Times New Roman" w:cs="Times New Roman"/>
          <w:bCs/>
          <w:color w:val="000000"/>
          <w:sz w:val="28"/>
          <w:szCs w:val="28"/>
        </w:rPr>
        <w:t xml:space="preserve"> прошла масштабная акция «Бессмертный полк», и Джидинский район также не остался в стороне</w:t>
      </w:r>
      <w:r w:rsidR="00264150">
        <w:rPr>
          <w:rFonts w:ascii="Times New Roman" w:hAnsi="Times New Roman" w:cs="Times New Roman"/>
          <w:bCs/>
          <w:color w:val="000000"/>
          <w:sz w:val="28"/>
          <w:szCs w:val="28"/>
        </w:rPr>
        <w:t>.</w:t>
      </w:r>
      <w:r w:rsidRPr="005116A6">
        <w:rPr>
          <w:rFonts w:ascii="Times New Roman" w:hAnsi="Times New Roman" w:cs="Times New Roman"/>
          <w:bCs/>
          <w:color w:val="000000"/>
          <w:sz w:val="28"/>
          <w:szCs w:val="28"/>
        </w:rPr>
        <w:t xml:space="preserve"> Многочисленная и яркая колонна, в составе которой были представители руководства района, предприятий и организаций, а также жители села, прошествовала до центральной площади, на которой состоялся торжественный митинг.</w:t>
      </w:r>
    </w:p>
    <w:p w:rsidR="00D5207F" w:rsidRPr="005116A6" w:rsidRDefault="005116A6" w:rsidP="00264150">
      <w:pPr>
        <w:spacing w:after="0" w:line="360" w:lineRule="auto"/>
        <w:ind w:firstLine="709"/>
        <w:contextualSpacing/>
        <w:jc w:val="both"/>
        <w:rPr>
          <w:rFonts w:ascii="Times New Roman" w:hAnsi="Times New Roman" w:cs="Times New Roman"/>
          <w:bCs/>
          <w:color w:val="000000"/>
          <w:sz w:val="28"/>
          <w:szCs w:val="28"/>
        </w:rPr>
      </w:pPr>
      <w:r w:rsidRPr="005116A6">
        <w:rPr>
          <w:rFonts w:ascii="Times New Roman" w:hAnsi="Times New Roman" w:cs="Times New Roman"/>
          <w:bCs/>
          <w:color w:val="000000"/>
          <w:sz w:val="28"/>
          <w:szCs w:val="28"/>
        </w:rPr>
        <w:t>После минуты молчания военнослужащие пограничной службы возложили венки к памятникам воинам-джидинцам и Герою Советского Союза Гармажапу Аюровичу Гармаеву. На этом торжественный митинг объявили закрытым, и в завершение состоялся праздничный концерт.</w:t>
      </w:r>
    </w:p>
    <w:p w:rsidR="005116A6" w:rsidRPr="005116A6" w:rsidRDefault="005116A6" w:rsidP="00751A65">
      <w:pPr>
        <w:spacing w:after="0" w:line="360" w:lineRule="auto"/>
        <w:ind w:firstLine="709"/>
        <w:contextualSpacing/>
        <w:jc w:val="both"/>
        <w:rPr>
          <w:rFonts w:ascii="Times New Roman" w:hAnsi="Times New Roman" w:cs="Times New Roman"/>
          <w:b/>
          <w:bCs/>
          <w:color w:val="000000"/>
          <w:sz w:val="28"/>
          <w:szCs w:val="28"/>
        </w:rPr>
      </w:pPr>
      <w:r w:rsidRPr="005116A6">
        <w:rPr>
          <w:rFonts w:ascii="Times New Roman" w:hAnsi="Times New Roman" w:cs="Times New Roman"/>
          <w:b/>
          <w:bCs/>
          <w:color w:val="000000"/>
          <w:sz w:val="28"/>
          <w:szCs w:val="28"/>
        </w:rPr>
        <w:t xml:space="preserve">Праздничный концерт, </w:t>
      </w:r>
      <w:r w:rsidR="00264150">
        <w:rPr>
          <w:rFonts w:ascii="Times New Roman" w:hAnsi="Times New Roman" w:cs="Times New Roman"/>
          <w:b/>
          <w:bCs/>
          <w:color w:val="000000"/>
          <w:sz w:val="28"/>
          <w:szCs w:val="28"/>
        </w:rPr>
        <w:t xml:space="preserve">посвященный 74 годовщине Победы </w:t>
      </w:r>
      <w:r w:rsidRPr="005116A6">
        <w:rPr>
          <w:rFonts w:ascii="Times New Roman" w:hAnsi="Times New Roman" w:cs="Times New Roman"/>
          <w:bCs/>
          <w:color w:val="000000"/>
          <w:sz w:val="28"/>
          <w:szCs w:val="28"/>
        </w:rPr>
        <w:t>над фашизмом состоялся 9 мая в зрительном зале РКДЦ «Гармония».   Для наших дорогих зрителей исполнялись душевные песни, театрализованные представления, танцы на военную тематику. Самым волнительным моментом на праздничном концерте была проведена акция «Свеча Памяти».  В эти трогательные минуты, каждый   держал в своих руках, не просто свет, а свою память и скорбь, в этот миг каждый задумался о наболевшем, о той нестерпимой боли, которую испытала страна. Вспомнили своих близких: дедов, прадедов, прапрадедов всех, кто отдал свой долг на благо нашей Родины. Ведь нет в России ни одной семьи, которую бы не затронула Великая Отечественная</w:t>
      </w:r>
    </w:p>
    <w:p w:rsidR="005116A6" w:rsidRPr="005116A6" w:rsidRDefault="005116A6" w:rsidP="00751A65">
      <w:pPr>
        <w:spacing w:after="0" w:line="360" w:lineRule="auto"/>
        <w:ind w:firstLine="709"/>
        <w:contextualSpacing/>
        <w:jc w:val="both"/>
        <w:rPr>
          <w:rFonts w:ascii="Times New Roman" w:hAnsi="Times New Roman" w:cs="Times New Roman"/>
          <w:bCs/>
          <w:color w:val="000000"/>
          <w:sz w:val="28"/>
          <w:szCs w:val="28"/>
        </w:rPr>
      </w:pPr>
      <w:r w:rsidRPr="00751A65">
        <w:rPr>
          <w:rFonts w:ascii="Times New Roman" w:hAnsi="Times New Roman" w:cs="Times New Roman"/>
          <w:b/>
          <w:bCs/>
          <w:color w:val="000000"/>
          <w:sz w:val="28"/>
          <w:szCs w:val="28"/>
        </w:rPr>
        <w:t xml:space="preserve">  </w:t>
      </w:r>
      <w:r w:rsidR="00751A65" w:rsidRPr="00751A65">
        <w:rPr>
          <w:rFonts w:ascii="Times New Roman" w:hAnsi="Times New Roman" w:cs="Times New Roman"/>
          <w:b/>
          <w:bCs/>
          <w:color w:val="000000"/>
          <w:sz w:val="28"/>
          <w:szCs w:val="28"/>
        </w:rPr>
        <w:t>22</w:t>
      </w:r>
      <w:r w:rsidR="00751A65">
        <w:rPr>
          <w:rFonts w:ascii="Times New Roman" w:hAnsi="Times New Roman" w:cs="Times New Roman"/>
          <w:b/>
          <w:bCs/>
          <w:color w:val="000000"/>
          <w:sz w:val="28"/>
          <w:szCs w:val="28"/>
        </w:rPr>
        <w:t xml:space="preserve"> июня состоялся районный праздник «Сурхарбан – 2019» в местности </w:t>
      </w:r>
      <w:r w:rsidRPr="005116A6">
        <w:rPr>
          <w:rFonts w:ascii="Times New Roman" w:hAnsi="Times New Roman" w:cs="Times New Roman"/>
          <w:b/>
          <w:bCs/>
          <w:color w:val="000000"/>
          <w:sz w:val="28"/>
          <w:szCs w:val="28"/>
        </w:rPr>
        <w:t xml:space="preserve"> </w:t>
      </w:r>
      <w:r w:rsidR="00751A65">
        <w:rPr>
          <w:rFonts w:ascii="Times New Roman" w:hAnsi="Times New Roman" w:cs="Times New Roman"/>
          <w:b/>
          <w:bCs/>
          <w:color w:val="000000"/>
          <w:sz w:val="28"/>
          <w:szCs w:val="28"/>
        </w:rPr>
        <w:t>лагеря</w:t>
      </w:r>
      <w:r w:rsidRPr="005116A6">
        <w:rPr>
          <w:rFonts w:ascii="Times New Roman" w:hAnsi="Times New Roman" w:cs="Times New Roman"/>
          <w:b/>
          <w:bCs/>
          <w:color w:val="000000"/>
          <w:sz w:val="28"/>
          <w:szCs w:val="28"/>
        </w:rPr>
        <w:t xml:space="preserve"> «Черемушки». </w:t>
      </w:r>
      <w:r w:rsidR="00751A65">
        <w:rPr>
          <w:rFonts w:ascii="Times New Roman" w:hAnsi="Times New Roman" w:cs="Times New Roman"/>
          <w:bCs/>
          <w:color w:val="000000"/>
          <w:sz w:val="28"/>
          <w:szCs w:val="28"/>
        </w:rPr>
        <w:t>Как и всегда праздник собрал большое количество участников. Прошли спортивные соревнования, скачки, а вечером состоялся конкурс «Мисс и Мистер Лето 2019».</w:t>
      </w:r>
    </w:p>
    <w:p w:rsidR="00751A65" w:rsidRDefault="005116A6" w:rsidP="005116A6">
      <w:pPr>
        <w:spacing w:after="0" w:line="360" w:lineRule="auto"/>
        <w:ind w:firstLine="709"/>
        <w:contextualSpacing/>
        <w:jc w:val="both"/>
        <w:rPr>
          <w:rFonts w:ascii="Times New Roman" w:hAnsi="Times New Roman" w:cs="Times New Roman"/>
          <w:bCs/>
          <w:color w:val="000000"/>
          <w:sz w:val="28"/>
          <w:szCs w:val="28"/>
        </w:rPr>
      </w:pPr>
      <w:r w:rsidRPr="005116A6">
        <w:rPr>
          <w:rFonts w:ascii="Times New Roman" w:hAnsi="Times New Roman" w:cs="Times New Roman"/>
          <w:b/>
          <w:bCs/>
          <w:color w:val="000000"/>
          <w:sz w:val="28"/>
          <w:szCs w:val="28"/>
        </w:rPr>
        <w:t>1</w:t>
      </w:r>
      <w:r w:rsidR="00751A65">
        <w:rPr>
          <w:rFonts w:ascii="Times New Roman" w:hAnsi="Times New Roman" w:cs="Times New Roman"/>
          <w:b/>
          <w:bCs/>
          <w:color w:val="000000"/>
          <w:sz w:val="28"/>
          <w:szCs w:val="28"/>
        </w:rPr>
        <w:t>1</w:t>
      </w:r>
      <w:r w:rsidRPr="005116A6">
        <w:rPr>
          <w:rFonts w:ascii="Times New Roman" w:hAnsi="Times New Roman" w:cs="Times New Roman"/>
          <w:b/>
          <w:bCs/>
          <w:color w:val="000000"/>
          <w:sz w:val="28"/>
          <w:szCs w:val="28"/>
        </w:rPr>
        <w:t xml:space="preserve"> июля </w:t>
      </w:r>
      <w:r w:rsidR="00751A65">
        <w:rPr>
          <w:rFonts w:ascii="Times New Roman" w:hAnsi="Times New Roman" w:cs="Times New Roman"/>
          <w:b/>
          <w:bCs/>
          <w:color w:val="000000"/>
          <w:sz w:val="28"/>
          <w:szCs w:val="28"/>
        </w:rPr>
        <w:t xml:space="preserve"> в г. Слюдянка Иркутской области  прошел </w:t>
      </w:r>
      <w:r w:rsidR="00751A65" w:rsidRPr="00751A65">
        <w:rPr>
          <w:rFonts w:ascii="Times New Roman" w:hAnsi="Times New Roman" w:cs="Times New Roman"/>
          <w:b/>
          <w:bCs/>
          <w:color w:val="000000"/>
          <w:sz w:val="28"/>
          <w:szCs w:val="28"/>
        </w:rPr>
        <w:t>Х Юбилейный Всероссийский фестиваль-конкурс «Волна Байкала»</w:t>
      </w:r>
      <w:r w:rsidR="00751A65">
        <w:rPr>
          <w:rFonts w:ascii="Times New Roman" w:hAnsi="Times New Roman" w:cs="Times New Roman"/>
          <w:b/>
          <w:bCs/>
          <w:color w:val="000000"/>
          <w:sz w:val="28"/>
          <w:szCs w:val="28"/>
        </w:rPr>
        <w:t xml:space="preserve">. </w:t>
      </w:r>
      <w:r w:rsidR="00751A65">
        <w:rPr>
          <w:rFonts w:ascii="Times New Roman" w:hAnsi="Times New Roman" w:cs="Times New Roman"/>
          <w:bCs/>
          <w:color w:val="000000"/>
          <w:sz w:val="28"/>
          <w:szCs w:val="28"/>
        </w:rPr>
        <w:t xml:space="preserve"> В конкурсе принимал участие Образцовый театральный коллектив «Шэнэ уе», который стал Диплмоантом 1 степени.</w:t>
      </w:r>
    </w:p>
    <w:p w:rsidR="00751A65" w:rsidRDefault="00F83D9A" w:rsidP="005116A6">
      <w:pPr>
        <w:spacing w:after="0" w:line="360" w:lineRule="auto"/>
        <w:ind w:firstLine="709"/>
        <w:contextualSpacing/>
        <w:jc w:val="both"/>
        <w:rPr>
          <w:rFonts w:ascii="Times New Roman" w:hAnsi="Times New Roman" w:cs="Times New Roman"/>
          <w:bCs/>
          <w:color w:val="000000"/>
          <w:sz w:val="28"/>
          <w:szCs w:val="28"/>
        </w:rPr>
      </w:pPr>
      <w:r>
        <w:rPr>
          <w:rFonts w:ascii="Times New Roman" w:hAnsi="Times New Roman" w:cs="Times New Roman"/>
          <w:b/>
          <w:bCs/>
          <w:color w:val="000000"/>
          <w:sz w:val="28"/>
          <w:szCs w:val="28"/>
        </w:rPr>
        <w:t>12 августа</w:t>
      </w:r>
      <w:r w:rsidR="00751A65">
        <w:rPr>
          <w:rFonts w:ascii="Times New Roman" w:hAnsi="Times New Roman" w:cs="Times New Roman"/>
          <w:b/>
          <w:bCs/>
          <w:color w:val="000000"/>
          <w:sz w:val="28"/>
          <w:szCs w:val="28"/>
        </w:rPr>
        <w:t xml:space="preserve"> состоялся концерт, посвященный Дню молодежи. </w:t>
      </w:r>
      <w:r w:rsidR="00751A65">
        <w:rPr>
          <w:rFonts w:ascii="Times New Roman" w:hAnsi="Times New Roman" w:cs="Times New Roman"/>
          <w:bCs/>
          <w:color w:val="000000"/>
          <w:sz w:val="28"/>
          <w:szCs w:val="28"/>
        </w:rPr>
        <w:t>Как и в прошлом году к нам приезжала команда КВН «Берег Байкала», которая выступала со своими юмористическими номерами и скетчами, все зрители был в восторге.</w:t>
      </w:r>
    </w:p>
    <w:p w:rsidR="00F83D9A" w:rsidRDefault="00F83D9A" w:rsidP="005116A6">
      <w:pPr>
        <w:spacing w:after="0" w:line="360" w:lineRule="auto"/>
        <w:ind w:firstLine="709"/>
        <w:contextualSpacing/>
        <w:jc w:val="both"/>
        <w:rPr>
          <w:rFonts w:ascii="Times New Roman" w:hAnsi="Times New Roman" w:cs="Times New Roman"/>
          <w:bCs/>
          <w:color w:val="000000"/>
          <w:sz w:val="28"/>
          <w:szCs w:val="28"/>
        </w:rPr>
      </w:pPr>
      <w:r>
        <w:rPr>
          <w:rFonts w:ascii="Times New Roman" w:hAnsi="Times New Roman" w:cs="Times New Roman"/>
          <w:b/>
          <w:bCs/>
          <w:color w:val="000000"/>
          <w:sz w:val="28"/>
          <w:szCs w:val="28"/>
        </w:rPr>
        <w:lastRenderedPageBreak/>
        <w:t xml:space="preserve">3 сентября в с. Жемчуг Тунскинского района состоялся Международный конкурс «Энерджи». </w:t>
      </w:r>
      <w:r>
        <w:rPr>
          <w:rFonts w:ascii="Times New Roman" w:hAnsi="Times New Roman" w:cs="Times New Roman"/>
          <w:bCs/>
          <w:color w:val="000000"/>
          <w:sz w:val="28"/>
          <w:szCs w:val="28"/>
        </w:rPr>
        <w:t>Народный ансамбль песни и танца «Подснежник» вокальная группа стала Дипломантом 2 степени.</w:t>
      </w:r>
    </w:p>
    <w:p w:rsidR="00F83D9A" w:rsidRDefault="00F83D9A" w:rsidP="005116A6">
      <w:pPr>
        <w:spacing w:after="0" w:line="360" w:lineRule="auto"/>
        <w:ind w:firstLine="709"/>
        <w:contextualSpacing/>
        <w:jc w:val="both"/>
        <w:rPr>
          <w:rFonts w:ascii="Times New Roman" w:hAnsi="Times New Roman" w:cs="Times New Roman"/>
          <w:bCs/>
          <w:color w:val="000000"/>
          <w:sz w:val="28"/>
          <w:szCs w:val="28"/>
        </w:rPr>
      </w:pPr>
      <w:r>
        <w:rPr>
          <w:rFonts w:ascii="Times New Roman" w:hAnsi="Times New Roman" w:cs="Times New Roman"/>
          <w:b/>
          <w:bCs/>
          <w:color w:val="000000"/>
          <w:sz w:val="28"/>
          <w:szCs w:val="28"/>
        </w:rPr>
        <w:t xml:space="preserve">1 октября в День пожилого человека </w:t>
      </w:r>
      <w:r>
        <w:rPr>
          <w:rFonts w:ascii="Times New Roman" w:hAnsi="Times New Roman" w:cs="Times New Roman"/>
          <w:bCs/>
          <w:color w:val="000000"/>
          <w:sz w:val="28"/>
          <w:szCs w:val="28"/>
        </w:rPr>
        <w:t>прошли следующие мероприятия музыкально-развлекательная игра «Угадай мелодию», показ ретро-фильма и праздничный концерт «Низкий Вам поклон».</w:t>
      </w:r>
    </w:p>
    <w:p w:rsidR="00F83D9A" w:rsidRDefault="00F83D9A" w:rsidP="005116A6">
      <w:pPr>
        <w:spacing w:after="0" w:line="360" w:lineRule="auto"/>
        <w:ind w:firstLine="709"/>
        <w:contextualSpacing/>
        <w:jc w:val="both"/>
        <w:rPr>
          <w:rFonts w:ascii="Times New Roman" w:hAnsi="Times New Roman" w:cs="Times New Roman"/>
          <w:bCs/>
          <w:color w:val="000000"/>
          <w:sz w:val="28"/>
          <w:szCs w:val="28"/>
        </w:rPr>
      </w:pPr>
      <w:r>
        <w:rPr>
          <w:rFonts w:ascii="Times New Roman" w:hAnsi="Times New Roman" w:cs="Times New Roman"/>
          <w:b/>
          <w:bCs/>
          <w:color w:val="000000"/>
          <w:sz w:val="28"/>
          <w:szCs w:val="28"/>
        </w:rPr>
        <w:t xml:space="preserve">4 октября в г. Улан-Удэ состоялся </w:t>
      </w:r>
      <w:r w:rsidRPr="00F83D9A">
        <w:rPr>
          <w:rFonts w:ascii="Times New Roman" w:hAnsi="Times New Roman" w:cs="Times New Roman"/>
          <w:b/>
          <w:bCs/>
          <w:color w:val="000000"/>
          <w:sz w:val="28"/>
          <w:szCs w:val="28"/>
        </w:rPr>
        <w:t>I Региональный этап Всероссийского фольклорного конкурса «Казачий круг»</w:t>
      </w:r>
      <w:r>
        <w:rPr>
          <w:rFonts w:ascii="Times New Roman" w:hAnsi="Times New Roman" w:cs="Times New Roman"/>
          <w:b/>
          <w:bCs/>
          <w:color w:val="000000"/>
          <w:sz w:val="28"/>
          <w:szCs w:val="28"/>
        </w:rPr>
        <w:t xml:space="preserve">. </w:t>
      </w:r>
      <w:r w:rsidRPr="00F83D9A">
        <w:rPr>
          <w:rFonts w:ascii="Times New Roman" w:hAnsi="Times New Roman" w:cs="Times New Roman"/>
          <w:bCs/>
          <w:color w:val="000000"/>
          <w:sz w:val="28"/>
          <w:szCs w:val="28"/>
        </w:rPr>
        <w:t xml:space="preserve">Народный </w:t>
      </w:r>
      <w:r>
        <w:rPr>
          <w:rFonts w:ascii="Times New Roman" w:hAnsi="Times New Roman" w:cs="Times New Roman"/>
          <w:bCs/>
          <w:color w:val="000000"/>
          <w:sz w:val="28"/>
          <w:szCs w:val="28"/>
        </w:rPr>
        <w:t>фольклорный ансамбль «Черемушки» стал обладателем Дипломов 2 и 3 степеней.</w:t>
      </w:r>
    </w:p>
    <w:p w:rsidR="00F83D9A" w:rsidRPr="00F83D9A" w:rsidRDefault="00F83D9A" w:rsidP="005116A6">
      <w:pPr>
        <w:spacing w:after="0" w:line="360" w:lineRule="auto"/>
        <w:ind w:firstLine="709"/>
        <w:contextualSpacing/>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9 ок</w:t>
      </w:r>
      <w:r w:rsidRPr="00F83D9A">
        <w:rPr>
          <w:rFonts w:ascii="Times New Roman" w:hAnsi="Times New Roman" w:cs="Times New Roman"/>
          <w:b/>
          <w:bCs/>
          <w:color w:val="000000"/>
          <w:sz w:val="28"/>
          <w:szCs w:val="28"/>
        </w:rPr>
        <w:t xml:space="preserve">тября </w:t>
      </w:r>
      <w:r>
        <w:rPr>
          <w:rFonts w:ascii="Times New Roman" w:hAnsi="Times New Roman" w:cs="Times New Roman"/>
          <w:b/>
          <w:bCs/>
          <w:color w:val="000000"/>
          <w:sz w:val="28"/>
          <w:szCs w:val="28"/>
        </w:rPr>
        <w:t>Образцовый театральный коллектив «Шэнэ уе» принимал участие в Байкальском Межрегиональном фестивале</w:t>
      </w:r>
      <w:r w:rsidRPr="00F83D9A">
        <w:rPr>
          <w:rFonts w:ascii="Times New Roman" w:hAnsi="Times New Roman" w:cs="Times New Roman"/>
          <w:b/>
          <w:bCs/>
          <w:color w:val="000000"/>
          <w:sz w:val="28"/>
          <w:szCs w:val="28"/>
        </w:rPr>
        <w:t>-конкурс</w:t>
      </w:r>
      <w:r>
        <w:rPr>
          <w:rFonts w:ascii="Times New Roman" w:hAnsi="Times New Roman" w:cs="Times New Roman"/>
          <w:b/>
          <w:bCs/>
          <w:color w:val="000000"/>
          <w:sz w:val="28"/>
          <w:szCs w:val="28"/>
        </w:rPr>
        <w:t>е</w:t>
      </w:r>
      <w:r w:rsidRPr="00F83D9A">
        <w:rPr>
          <w:rFonts w:ascii="Times New Roman" w:hAnsi="Times New Roman" w:cs="Times New Roman"/>
          <w:b/>
          <w:bCs/>
          <w:color w:val="000000"/>
          <w:sz w:val="28"/>
          <w:szCs w:val="28"/>
        </w:rPr>
        <w:t xml:space="preserve"> «Хроники исчезающих деревень».</w:t>
      </w:r>
    </w:p>
    <w:p w:rsidR="00751A65" w:rsidRDefault="00F83D9A" w:rsidP="005116A6">
      <w:pPr>
        <w:spacing w:after="0" w:line="360" w:lineRule="auto"/>
        <w:ind w:firstLine="709"/>
        <w:contextualSpacing/>
        <w:jc w:val="both"/>
        <w:rPr>
          <w:rFonts w:ascii="Times New Roman" w:hAnsi="Times New Roman" w:cs="Times New Roman"/>
          <w:bCs/>
          <w:color w:val="000000"/>
          <w:sz w:val="28"/>
          <w:szCs w:val="28"/>
        </w:rPr>
      </w:pPr>
      <w:r>
        <w:rPr>
          <w:rFonts w:ascii="Times New Roman" w:hAnsi="Times New Roman" w:cs="Times New Roman"/>
          <w:b/>
          <w:bCs/>
          <w:color w:val="000000"/>
          <w:sz w:val="28"/>
          <w:szCs w:val="28"/>
        </w:rPr>
        <w:t xml:space="preserve">31 октября в зрительном зале </w:t>
      </w:r>
      <w:r w:rsidR="00787AFE">
        <w:rPr>
          <w:rFonts w:ascii="Times New Roman" w:hAnsi="Times New Roman" w:cs="Times New Roman"/>
          <w:b/>
          <w:bCs/>
          <w:color w:val="000000"/>
          <w:sz w:val="28"/>
          <w:szCs w:val="28"/>
        </w:rPr>
        <w:t xml:space="preserve">КСК им. </w:t>
      </w:r>
      <w:r>
        <w:rPr>
          <w:rFonts w:ascii="Times New Roman" w:hAnsi="Times New Roman" w:cs="Times New Roman"/>
          <w:b/>
          <w:bCs/>
          <w:color w:val="000000"/>
          <w:sz w:val="28"/>
          <w:szCs w:val="28"/>
        </w:rPr>
        <w:t>С.Б. Жаргалова</w:t>
      </w:r>
      <w:r w:rsidR="00787AFE">
        <w:rPr>
          <w:rFonts w:ascii="Times New Roman" w:hAnsi="Times New Roman" w:cs="Times New Roman"/>
          <w:b/>
          <w:bCs/>
          <w:color w:val="000000"/>
          <w:sz w:val="28"/>
          <w:szCs w:val="28"/>
        </w:rPr>
        <w:t xml:space="preserve"> состоялся спектакль «Буратино и Золотой ключик», </w:t>
      </w:r>
      <w:r w:rsidR="00787AFE">
        <w:rPr>
          <w:rFonts w:ascii="Times New Roman" w:hAnsi="Times New Roman" w:cs="Times New Roman"/>
          <w:bCs/>
          <w:color w:val="000000"/>
          <w:sz w:val="28"/>
          <w:szCs w:val="28"/>
        </w:rPr>
        <w:t>который собрал большое количество зрителей, ведь на сцене выступали участники Образцового детского театрального коллектива «Фантазеры». Этим спектаклем ребята защитили звание «Образцовый».</w:t>
      </w:r>
    </w:p>
    <w:p w:rsidR="00787AFE" w:rsidRDefault="00787AFE" w:rsidP="00787AFE">
      <w:pPr>
        <w:spacing w:after="0" w:line="360" w:lineRule="auto"/>
        <w:ind w:firstLine="709"/>
        <w:contextualSpacing/>
        <w:jc w:val="both"/>
        <w:rPr>
          <w:rFonts w:ascii="Times New Roman" w:hAnsi="Times New Roman" w:cs="Times New Roman"/>
          <w:bCs/>
          <w:color w:val="000000"/>
          <w:sz w:val="28"/>
          <w:szCs w:val="28"/>
        </w:rPr>
      </w:pPr>
      <w:r w:rsidRPr="00787AFE">
        <w:rPr>
          <w:rFonts w:ascii="Times New Roman" w:hAnsi="Times New Roman" w:cs="Times New Roman"/>
          <w:b/>
          <w:bCs/>
          <w:color w:val="000000"/>
          <w:sz w:val="28"/>
          <w:szCs w:val="28"/>
        </w:rPr>
        <w:t xml:space="preserve">14 ноября </w:t>
      </w:r>
      <w:r>
        <w:rPr>
          <w:rFonts w:ascii="Times New Roman" w:hAnsi="Times New Roman" w:cs="Times New Roman"/>
          <w:b/>
          <w:bCs/>
          <w:color w:val="000000"/>
          <w:sz w:val="28"/>
          <w:szCs w:val="28"/>
        </w:rPr>
        <w:t xml:space="preserve">в г. Улан-Удэ проходил </w:t>
      </w:r>
      <w:r w:rsidRPr="00787AFE">
        <w:rPr>
          <w:rFonts w:ascii="Times New Roman" w:hAnsi="Times New Roman" w:cs="Times New Roman"/>
          <w:b/>
          <w:bCs/>
          <w:color w:val="000000"/>
          <w:sz w:val="28"/>
          <w:szCs w:val="28"/>
        </w:rPr>
        <w:t>VI Республиканский фестиваль «Родники творчества»</w:t>
      </w:r>
      <w:r>
        <w:rPr>
          <w:rFonts w:ascii="Times New Roman" w:hAnsi="Times New Roman" w:cs="Times New Roman"/>
          <w:b/>
          <w:bCs/>
          <w:color w:val="000000"/>
          <w:sz w:val="28"/>
          <w:szCs w:val="28"/>
        </w:rPr>
        <w:t xml:space="preserve"> </w:t>
      </w:r>
      <w:r>
        <w:rPr>
          <w:rFonts w:ascii="Times New Roman" w:hAnsi="Times New Roman" w:cs="Times New Roman"/>
          <w:bCs/>
          <w:color w:val="000000"/>
          <w:sz w:val="28"/>
          <w:szCs w:val="28"/>
        </w:rPr>
        <w:t>на котором</w:t>
      </w:r>
      <w:r>
        <w:rPr>
          <w:rFonts w:ascii="Times New Roman" w:hAnsi="Times New Roman" w:cs="Times New Roman"/>
          <w:b/>
          <w:bCs/>
          <w:color w:val="000000"/>
          <w:sz w:val="28"/>
          <w:szCs w:val="28"/>
        </w:rPr>
        <w:t xml:space="preserve"> </w:t>
      </w:r>
      <w:r>
        <w:rPr>
          <w:rFonts w:ascii="Times New Roman" w:hAnsi="Times New Roman" w:cs="Times New Roman"/>
          <w:bCs/>
          <w:color w:val="000000"/>
          <w:sz w:val="28"/>
          <w:szCs w:val="28"/>
        </w:rPr>
        <w:t>н</w:t>
      </w:r>
      <w:r w:rsidRPr="00F83D9A">
        <w:rPr>
          <w:rFonts w:ascii="Times New Roman" w:hAnsi="Times New Roman" w:cs="Times New Roman"/>
          <w:bCs/>
          <w:color w:val="000000"/>
          <w:sz w:val="28"/>
          <w:szCs w:val="28"/>
        </w:rPr>
        <w:t xml:space="preserve">ародный </w:t>
      </w:r>
      <w:r>
        <w:rPr>
          <w:rFonts w:ascii="Times New Roman" w:hAnsi="Times New Roman" w:cs="Times New Roman"/>
          <w:bCs/>
          <w:color w:val="000000"/>
          <w:sz w:val="28"/>
          <w:szCs w:val="28"/>
        </w:rPr>
        <w:t>фольклорный ансамбль «Черемушки» стал обладателем Диплома 1 степени.</w:t>
      </w:r>
    </w:p>
    <w:p w:rsidR="00787AFE" w:rsidRDefault="00787AFE" w:rsidP="00787AFE">
      <w:pPr>
        <w:spacing w:after="0" w:line="360" w:lineRule="auto"/>
        <w:ind w:firstLine="709"/>
        <w:contextualSpacing/>
        <w:jc w:val="both"/>
        <w:rPr>
          <w:rFonts w:ascii="Times New Roman" w:hAnsi="Times New Roman" w:cs="Times New Roman"/>
          <w:bCs/>
          <w:color w:val="000000"/>
          <w:sz w:val="28"/>
          <w:szCs w:val="28"/>
        </w:rPr>
      </w:pPr>
      <w:r>
        <w:rPr>
          <w:rFonts w:ascii="Times New Roman" w:hAnsi="Times New Roman" w:cs="Times New Roman"/>
          <w:b/>
          <w:bCs/>
          <w:color w:val="000000"/>
          <w:sz w:val="28"/>
          <w:szCs w:val="28"/>
        </w:rPr>
        <w:t xml:space="preserve">21 ноября народный ансамбль песни и танца «Подснежник» и Желтуринский народный казачий хор выезжали на </w:t>
      </w:r>
      <w:r w:rsidRPr="00787AFE">
        <w:rPr>
          <w:rFonts w:ascii="Times New Roman" w:hAnsi="Times New Roman" w:cs="Times New Roman"/>
          <w:b/>
          <w:bCs/>
          <w:color w:val="000000"/>
          <w:sz w:val="28"/>
          <w:szCs w:val="28"/>
        </w:rPr>
        <w:t>I Республиканский фестиваль казачьей песни «Забайкальские казаки»</w:t>
      </w:r>
      <w:r>
        <w:rPr>
          <w:rFonts w:ascii="Times New Roman" w:hAnsi="Times New Roman" w:cs="Times New Roman"/>
          <w:b/>
          <w:bCs/>
          <w:color w:val="000000"/>
          <w:sz w:val="28"/>
          <w:szCs w:val="28"/>
        </w:rPr>
        <w:t xml:space="preserve"> в с. Тамир Кяхтинского района </w:t>
      </w:r>
      <w:r>
        <w:rPr>
          <w:rFonts w:ascii="Times New Roman" w:hAnsi="Times New Roman" w:cs="Times New Roman"/>
          <w:bCs/>
          <w:color w:val="000000"/>
          <w:sz w:val="28"/>
          <w:szCs w:val="28"/>
        </w:rPr>
        <w:t>откуда и привезли дипломы 1 и 2 степени.</w:t>
      </w:r>
    </w:p>
    <w:p w:rsidR="00787AFE" w:rsidRDefault="00787AFE" w:rsidP="00787AFE">
      <w:pPr>
        <w:spacing w:after="0" w:line="360" w:lineRule="auto"/>
        <w:ind w:firstLine="709"/>
        <w:contextualSpacing/>
        <w:jc w:val="both"/>
        <w:rPr>
          <w:rFonts w:ascii="Times New Roman" w:hAnsi="Times New Roman" w:cs="Times New Roman"/>
          <w:bCs/>
          <w:color w:val="000000"/>
          <w:sz w:val="28"/>
          <w:szCs w:val="28"/>
        </w:rPr>
      </w:pPr>
      <w:r>
        <w:rPr>
          <w:rFonts w:ascii="Times New Roman" w:hAnsi="Times New Roman" w:cs="Times New Roman"/>
          <w:b/>
          <w:bCs/>
          <w:color w:val="000000"/>
          <w:sz w:val="28"/>
          <w:szCs w:val="28"/>
        </w:rPr>
        <w:t xml:space="preserve">22 ноября в КСК им. С.Б. Жаргалова прошли мероприятия, посвященные Всероссийскому Дню матери. </w:t>
      </w:r>
      <w:r w:rsidRPr="00787AFE">
        <w:rPr>
          <w:rFonts w:ascii="Times New Roman" w:hAnsi="Times New Roman" w:cs="Times New Roman"/>
          <w:bCs/>
          <w:color w:val="000000"/>
          <w:sz w:val="28"/>
          <w:szCs w:val="28"/>
        </w:rPr>
        <w:t xml:space="preserve">В течение всего дня работали творческие площадки, мастер – классы, подготовленные педагогом МАУ ДО «ЦДОД» Бальчуговой А.А. – «Цветы для мамы» и коллективом Детской библиотеки – «Брошь для мамы», активное участие дети принимали в конкурсах рисунков «Самая милая, родная», викторинах, организованными коллективом МБУ «ЦБС». Не осталась без внимания, и фотозона «Я люблю маму», которую оформили художник-постановщик Е.Н. Итыгилов и коллектив МБУ «ЦБС», все гурманы могли насладиться вкусной домашней выпечкой Доржиевой Э.В. – «Мамины вкусняшки» и полюбоваться </w:t>
      </w:r>
      <w:r w:rsidRPr="00787AFE">
        <w:rPr>
          <w:rFonts w:ascii="Times New Roman" w:hAnsi="Times New Roman" w:cs="Times New Roman"/>
          <w:bCs/>
          <w:color w:val="000000"/>
          <w:sz w:val="28"/>
          <w:szCs w:val="28"/>
        </w:rPr>
        <w:lastRenderedPageBreak/>
        <w:t xml:space="preserve">фотовыставкой «Самая любимая мама» </w:t>
      </w:r>
      <w:r>
        <w:rPr>
          <w:rFonts w:ascii="Times New Roman" w:hAnsi="Times New Roman" w:cs="Times New Roman"/>
          <w:bCs/>
          <w:color w:val="000000"/>
          <w:sz w:val="28"/>
          <w:szCs w:val="28"/>
        </w:rPr>
        <w:t xml:space="preserve">от Джидинской картинной галереи, </w:t>
      </w:r>
      <w:r w:rsidRPr="00787AFE">
        <w:rPr>
          <w:rFonts w:ascii="Times New Roman" w:hAnsi="Times New Roman" w:cs="Times New Roman"/>
          <w:bCs/>
          <w:color w:val="000000"/>
          <w:sz w:val="28"/>
          <w:szCs w:val="28"/>
        </w:rPr>
        <w:t>встреча «Мои стихи как птицы» с нашей землячкой Маргаритой Афанасьевой, кот</w:t>
      </w:r>
      <w:r>
        <w:rPr>
          <w:rFonts w:ascii="Times New Roman" w:hAnsi="Times New Roman" w:cs="Times New Roman"/>
          <w:bCs/>
          <w:color w:val="000000"/>
          <w:sz w:val="28"/>
          <w:szCs w:val="28"/>
        </w:rPr>
        <w:t>орая пишет необыкновенные стихи и</w:t>
      </w:r>
      <w:r w:rsidRPr="00787AFE">
        <w:rPr>
          <w:rFonts w:ascii="Times New Roman" w:hAnsi="Times New Roman" w:cs="Times New Roman"/>
          <w:bCs/>
          <w:color w:val="000000"/>
          <w:sz w:val="28"/>
          <w:szCs w:val="28"/>
        </w:rPr>
        <w:t xml:space="preserve"> завершением праздничной программы стал районный конкурс “Мама года — Джиды — 2019»</w:t>
      </w:r>
      <w:r>
        <w:rPr>
          <w:rFonts w:ascii="Times New Roman" w:hAnsi="Times New Roman" w:cs="Times New Roman"/>
          <w:bCs/>
          <w:color w:val="000000"/>
          <w:sz w:val="28"/>
          <w:szCs w:val="28"/>
        </w:rPr>
        <w:t>.</w:t>
      </w:r>
    </w:p>
    <w:p w:rsidR="00751A65" w:rsidRDefault="00787AFE" w:rsidP="005116A6">
      <w:pPr>
        <w:spacing w:after="0" w:line="360" w:lineRule="auto"/>
        <w:ind w:firstLine="709"/>
        <w:contextualSpacing/>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1 декабря прошли мероприятия, посвященные Всемирному Дню борьбы со СПИДом.</w:t>
      </w:r>
    </w:p>
    <w:p w:rsidR="00FC113D" w:rsidRPr="005116A6" w:rsidRDefault="00787AFE" w:rsidP="00FC113D">
      <w:pPr>
        <w:spacing w:after="0" w:line="360" w:lineRule="auto"/>
        <w:ind w:firstLine="709"/>
        <w:contextualSpacing/>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4 декабря прошел концерт ко Дню инвалида, </w:t>
      </w:r>
      <w:r>
        <w:rPr>
          <w:rFonts w:ascii="Times New Roman" w:hAnsi="Times New Roman" w:cs="Times New Roman"/>
          <w:bCs/>
          <w:color w:val="000000"/>
          <w:sz w:val="28"/>
          <w:szCs w:val="28"/>
        </w:rPr>
        <w:t>а также индивидуальные встречи с профессиональными психологами.</w:t>
      </w:r>
    </w:p>
    <w:p w:rsidR="005116A6" w:rsidRPr="005116A6" w:rsidRDefault="00FC113D" w:rsidP="005116A6">
      <w:pPr>
        <w:spacing w:after="0" w:line="360"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b/>
          <w:bCs/>
          <w:color w:val="000000"/>
          <w:sz w:val="28"/>
          <w:szCs w:val="28"/>
        </w:rPr>
        <w:t xml:space="preserve">20 декабря состоялось закрытие Года театра. Был организован Районный творческий конкурс «Точь-в-Точь». </w:t>
      </w:r>
      <w:r>
        <w:rPr>
          <w:rFonts w:ascii="Times New Roman" w:hAnsi="Times New Roman" w:cs="Times New Roman"/>
          <w:bCs/>
          <w:color w:val="000000"/>
          <w:sz w:val="28"/>
          <w:szCs w:val="28"/>
        </w:rPr>
        <w:t>К</w:t>
      </w:r>
      <w:r w:rsidRPr="00FC113D">
        <w:rPr>
          <w:rFonts w:ascii="Times New Roman" w:hAnsi="Times New Roman" w:cs="Times New Roman"/>
          <w:bCs/>
          <w:color w:val="000000"/>
          <w:sz w:val="28"/>
          <w:szCs w:val="28"/>
        </w:rPr>
        <w:t>онкурс собрал 17 талантливых участников</w:t>
      </w:r>
      <w:r>
        <w:rPr>
          <w:rFonts w:ascii="Times New Roman" w:hAnsi="Times New Roman" w:cs="Times New Roman"/>
          <w:bCs/>
          <w:color w:val="000000"/>
          <w:sz w:val="28"/>
          <w:szCs w:val="28"/>
        </w:rPr>
        <w:t xml:space="preserve">. </w:t>
      </w:r>
      <w:r w:rsidRPr="00FC113D">
        <w:rPr>
          <w:rFonts w:ascii="Times New Roman" w:hAnsi="Times New Roman" w:cs="Times New Roman"/>
          <w:bCs/>
          <w:color w:val="000000"/>
          <w:sz w:val="28"/>
          <w:szCs w:val="28"/>
        </w:rPr>
        <w:t>В начале конкурса «Точь-в-Точь» перед зрителями выступила С.Ц-Д. Очирова – начальник Управления культуры МО «Джидинский район» с докладом об Итогах Года театра.</w:t>
      </w:r>
      <w:r>
        <w:rPr>
          <w:rFonts w:ascii="Times New Roman" w:hAnsi="Times New Roman" w:cs="Times New Roman"/>
          <w:bCs/>
          <w:color w:val="000000"/>
          <w:sz w:val="28"/>
          <w:szCs w:val="28"/>
        </w:rPr>
        <w:t xml:space="preserve"> </w:t>
      </w:r>
      <w:r w:rsidRPr="00FC113D">
        <w:rPr>
          <w:rFonts w:ascii="Times New Roman" w:hAnsi="Times New Roman" w:cs="Times New Roman"/>
          <w:bCs/>
          <w:color w:val="000000"/>
          <w:sz w:val="28"/>
          <w:szCs w:val="28"/>
        </w:rPr>
        <w:t>И ч</w:t>
      </w:r>
      <w:r>
        <w:rPr>
          <w:rFonts w:ascii="Times New Roman" w:hAnsi="Times New Roman" w:cs="Times New Roman"/>
          <w:bCs/>
          <w:color w:val="000000"/>
          <w:sz w:val="28"/>
          <w:szCs w:val="28"/>
        </w:rPr>
        <w:t xml:space="preserve">ерез несколько минут начался </w:t>
      </w:r>
      <w:r w:rsidRPr="00FC113D">
        <w:rPr>
          <w:rFonts w:ascii="Times New Roman" w:hAnsi="Times New Roman" w:cs="Times New Roman"/>
          <w:bCs/>
          <w:color w:val="000000"/>
          <w:sz w:val="28"/>
          <w:szCs w:val="28"/>
        </w:rPr>
        <w:t xml:space="preserve"> удивительный творческий конкурс, в котором зрители наслаждались пародиями на различных артистов, таких как Алла Пугачева, София Ротару, Григорий Лепс, Любовь Успенская, Макс Корж, Наталья Варлей, Стас Михайлов, Пелагея, Елена Степаненко, «Бурановские бабушки», Глория, Борис Мосеев, Анита Цой, Владимир Ждамиров – солист группы «Бутырка», Машенька из мультфильма «Маша и медведь» и группа «Чингисхан».</w:t>
      </w:r>
      <w:r>
        <w:rPr>
          <w:rFonts w:ascii="Times New Roman" w:hAnsi="Times New Roman" w:cs="Times New Roman"/>
          <w:bCs/>
          <w:color w:val="000000"/>
          <w:sz w:val="28"/>
          <w:szCs w:val="28"/>
        </w:rPr>
        <w:t xml:space="preserve"> </w:t>
      </w:r>
      <w:r w:rsidRPr="00FC113D">
        <w:rPr>
          <w:rFonts w:ascii="Times New Roman" w:hAnsi="Times New Roman" w:cs="Times New Roman"/>
          <w:bCs/>
          <w:color w:val="000000"/>
          <w:sz w:val="28"/>
          <w:szCs w:val="28"/>
        </w:rPr>
        <w:t>Районный творческий конкурс «Точь-в-Точь» несомненно стал ярким и запоминающимся событием уходящего года. Зрительный зал был переполнен, за последние несколько лет такое было впервые. Это была не просто конкурсная программа, это было настоящее шоу с абсолютно положительными эмоциями, яркими и сочными красками, талантливыми участниками, благодарными и активными зрителями, справедливым и честным жюри, с креативным и артистичным ведущим!</w:t>
      </w:r>
    </w:p>
    <w:p w:rsidR="005116A6" w:rsidRPr="005116A6" w:rsidRDefault="005116A6" w:rsidP="005116A6">
      <w:pPr>
        <w:spacing w:after="0" w:line="360" w:lineRule="auto"/>
        <w:ind w:firstLine="709"/>
        <w:contextualSpacing/>
        <w:jc w:val="both"/>
        <w:rPr>
          <w:rFonts w:ascii="Times New Roman" w:hAnsi="Times New Roman" w:cs="Times New Roman"/>
          <w:b/>
          <w:color w:val="000000" w:themeColor="text1"/>
          <w:sz w:val="28"/>
          <w:szCs w:val="28"/>
        </w:rPr>
      </w:pPr>
      <w:r w:rsidRPr="005116A6">
        <w:rPr>
          <w:rFonts w:ascii="Times New Roman" w:hAnsi="Times New Roman" w:cs="Times New Roman"/>
          <w:b/>
          <w:color w:val="000000" w:themeColor="text1"/>
          <w:sz w:val="28"/>
          <w:szCs w:val="28"/>
        </w:rPr>
        <w:t>Новый год – яркий, загадочный, неповторимый, шумный, удивительный праздник. Праздник волшебства, с подарками, сюрпризами и исполнениями желаний.</w:t>
      </w:r>
    </w:p>
    <w:p w:rsidR="005116A6" w:rsidRDefault="00FC113D" w:rsidP="005116A6">
      <w:pPr>
        <w:spacing w:after="0" w:line="360"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25, 26, 28, 29, 30</w:t>
      </w:r>
      <w:r w:rsidR="005116A6" w:rsidRPr="005116A6">
        <w:rPr>
          <w:rFonts w:ascii="Times New Roman" w:hAnsi="Times New Roman" w:cs="Times New Roman"/>
          <w:b/>
          <w:color w:val="000000" w:themeColor="text1"/>
          <w:sz w:val="28"/>
          <w:szCs w:val="28"/>
        </w:rPr>
        <w:t xml:space="preserve"> декабря в фойе КСК им. Жаргалова </w:t>
      </w:r>
      <w:r>
        <w:rPr>
          <w:rFonts w:ascii="Times New Roman" w:hAnsi="Times New Roman" w:cs="Times New Roman"/>
          <w:b/>
          <w:color w:val="000000" w:themeColor="text1"/>
          <w:sz w:val="28"/>
          <w:szCs w:val="28"/>
        </w:rPr>
        <w:t xml:space="preserve">прошли новогодние елки. </w:t>
      </w:r>
      <w:r>
        <w:rPr>
          <w:rFonts w:ascii="Times New Roman" w:hAnsi="Times New Roman" w:cs="Times New Roman"/>
          <w:color w:val="000000" w:themeColor="text1"/>
          <w:sz w:val="28"/>
          <w:szCs w:val="28"/>
        </w:rPr>
        <w:t xml:space="preserve">Образцовым детским театральным коллективом было поставлено представление «Буратино и сундучок желаний». Дети были очень рады вновь видеть понравившихся персонажей. </w:t>
      </w:r>
      <w:r w:rsidR="005116A6" w:rsidRPr="005116A6">
        <w:rPr>
          <w:rFonts w:ascii="Times New Roman" w:hAnsi="Times New Roman" w:cs="Times New Roman"/>
          <w:color w:val="000000" w:themeColor="text1"/>
          <w:sz w:val="28"/>
          <w:szCs w:val="28"/>
        </w:rPr>
        <w:t xml:space="preserve"> </w:t>
      </w:r>
    </w:p>
    <w:p w:rsidR="004F0C68" w:rsidRPr="005116A6" w:rsidRDefault="004F0C68" w:rsidP="005116A6">
      <w:pPr>
        <w:spacing w:after="0" w:line="360" w:lineRule="auto"/>
        <w:ind w:firstLine="709"/>
        <w:contextualSpacing/>
        <w:jc w:val="both"/>
        <w:rPr>
          <w:rFonts w:ascii="Times New Roman" w:eastAsia="Times New Roman" w:hAnsi="Times New Roman" w:cs="Times New Roman"/>
          <w:color w:val="000000" w:themeColor="text1"/>
          <w:sz w:val="28"/>
          <w:szCs w:val="28"/>
          <w:lang w:eastAsia="ru-RU"/>
        </w:rPr>
      </w:pPr>
    </w:p>
    <w:p w:rsidR="005116A6" w:rsidRDefault="005116A6" w:rsidP="004F0C68">
      <w:pPr>
        <w:spacing w:after="0" w:line="360" w:lineRule="auto"/>
        <w:ind w:firstLine="709"/>
        <w:contextualSpacing/>
        <w:jc w:val="center"/>
        <w:rPr>
          <w:rFonts w:ascii="Times New Roman" w:eastAsia="Calibri" w:hAnsi="Times New Roman" w:cs="Times New Roman"/>
          <w:b/>
          <w:sz w:val="28"/>
          <w:szCs w:val="28"/>
          <w:u w:val="single"/>
        </w:rPr>
      </w:pPr>
      <w:r w:rsidRPr="005116A6">
        <w:rPr>
          <w:rFonts w:ascii="Times New Roman" w:eastAsia="Calibri" w:hAnsi="Times New Roman" w:cs="Times New Roman"/>
          <w:b/>
          <w:sz w:val="28"/>
          <w:szCs w:val="28"/>
          <w:u w:val="single"/>
        </w:rPr>
        <w:lastRenderedPageBreak/>
        <w:t>VIII. Кадровый ресурс.</w:t>
      </w:r>
    </w:p>
    <w:p w:rsidR="004F0C68" w:rsidRPr="005116A6" w:rsidRDefault="004F0C68" w:rsidP="004F0C68">
      <w:pPr>
        <w:spacing w:after="0" w:line="360" w:lineRule="auto"/>
        <w:ind w:firstLine="709"/>
        <w:contextualSpacing/>
        <w:jc w:val="center"/>
        <w:rPr>
          <w:rFonts w:ascii="Times New Roman" w:eastAsia="Calibri" w:hAnsi="Times New Roman" w:cs="Times New Roman"/>
          <w:b/>
          <w:sz w:val="28"/>
          <w:szCs w:val="28"/>
          <w:u w:val="single"/>
        </w:rPr>
      </w:pP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На 1 января 20</w:t>
      </w:r>
      <w:r w:rsidR="002A60B4">
        <w:rPr>
          <w:rFonts w:ascii="Times New Roman" w:eastAsia="Calibri" w:hAnsi="Times New Roman" w:cs="Times New Roman"/>
          <w:sz w:val="28"/>
          <w:szCs w:val="28"/>
        </w:rPr>
        <w:t xml:space="preserve">20 </w:t>
      </w:r>
      <w:r w:rsidRPr="005116A6">
        <w:rPr>
          <w:rFonts w:ascii="Times New Roman" w:eastAsia="Calibri" w:hAnsi="Times New Roman" w:cs="Times New Roman"/>
          <w:sz w:val="28"/>
          <w:szCs w:val="28"/>
        </w:rPr>
        <w:t>года общая численность работников культурно-досуговых учреждений составля</w:t>
      </w:r>
      <w:r w:rsidR="00FC113D">
        <w:rPr>
          <w:rFonts w:ascii="Times New Roman" w:eastAsia="Calibri" w:hAnsi="Times New Roman" w:cs="Times New Roman"/>
          <w:sz w:val="28"/>
          <w:szCs w:val="28"/>
        </w:rPr>
        <w:t xml:space="preserve">ет </w:t>
      </w:r>
      <w:r w:rsidR="00913F01">
        <w:rPr>
          <w:rFonts w:ascii="Times New Roman" w:eastAsia="Calibri" w:hAnsi="Times New Roman" w:cs="Times New Roman"/>
          <w:sz w:val="28"/>
          <w:szCs w:val="28"/>
        </w:rPr>
        <w:t>60</w:t>
      </w:r>
      <w:r w:rsidR="00FC113D">
        <w:rPr>
          <w:rFonts w:ascii="Times New Roman" w:eastAsia="Calibri" w:hAnsi="Times New Roman" w:cs="Times New Roman"/>
          <w:sz w:val="28"/>
          <w:szCs w:val="28"/>
        </w:rPr>
        <w:t xml:space="preserve"> человек из них специалистов </w:t>
      </w:r>
      <w:r w:rsidR="002A60B4">
        <w:rPr>
          <w:rFonts w:ascii="Times New Roman" w:eastAsia="Calibri" w:hAnsi="Times New Roman" w:cs="Times New Roman"/>
          <w:sz w:val="28"/>
          <w:szCs w:val="28"/>
        </w:rPr>
        <w:t>–</w:t>
      </w:r>
      <w:r w:rsidR="00FC113D">
        <w:rPr>
          <w:rFonts w:ascii="Times New Roman" w:eastAsia="Calibri" w:hAnsi="Times New Roman" w:cs="Times New Roman"/>
          <w:sz w:val="28"/>
          <w:szCs w:val="28"/>
        </w:rPr>
        <w:t xml:space="preserve"> </w:t>
      </w:r>
      <w:r w:rsidR="00C50D67">
        <w:rPr>
          <w:rFonts w:ascii="Times New Roman" w:eastAsia="Calibri" w:hAnsi="Times New Roman" w:cs="Times New Roman"/>
          <w:sz w:val="28"/>
          <w:szCs w:val="28"/>
        </w:rPr>
        <w:t>22</w:t>
      </w:r>
      <w:r w:rsidR="002A60B4">
        <w:rPr>
          <w:rFonts w:ascii="Times New Roman" w:eastAsia="Calibri" w:hAnsi="Times New Roman" w:cs="Times New Roman"/>
          <w:sz w:val="28"/>
          <w:szCs w:val="28"/>
        </w:rPr>
        <w:t>.</w:t>
      </w:r>
    </w:p>
    <w:p w:rsidR="005116A6" w:rsidRPr="005116A6" w:rsidRDefault="005116A6" w:rsidP="00BA09F1">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Рассматривая образовательный уровень работников культурно-досуговых учре</w:t>
      </w:r>
      <w:r w:rsidR="00FC113D">
        <w:rPr>
          <w:rFonts w:ascii="Times New Roman" w:eastAsia="Calibri" w:hAnsi="Times New Roman" w:cs="Times New Roman"/>
          <w:sz w:val="28"/>
          <w:szCs w:val="28"/>
        </w:rPr>
        <w:t xml:space="preserve">ждений по состоянию на 01.01.2020 </w:t>
      </w:r>
      <w:r w:rsidRPr="005116A6">
        <w:rPr>
          <w:rFonts w:ascii="Times New Roman" w:eastAsia="Calibri" w:hAnsi="Times New Roman" w:cs="Times New Roman"/>
          <w:sz w:val="28"/>
          <w:szCs w:val="28"/>
        </w:rPr>
        <w:t xml:space="preserve">г. </w:t>
      </w:r>
      <w:r w:rsidRPr="005116A6">
        <w:rPr>
          <w:rFonts w:ascii="Times New Roman" w:eastAsia="Calibri" w:hAnsi="Times New Roman" w:cs="Times New Roman"/>
          <w:sz w:val="28"/>
          <w:szCs w:val="28"/>
          <w:lang w:val="en-US"/>
        </w:rPr>
        <w:t>c</w:t>
      </w:r>
      <w:r w:rsidR="00C50D67">
        <w:rPr>
          <w:rFonts w:ascii="Times New Roman" w:eastAsia="Calibri" w:hAnsi="Times New Roman" w:cs="Times New Roman"/>
          <w:sz w:val="28"/>
          <w:szCs w:val="28"/>
        </w:rPr>
        <w:t xml:space="preserve"> высшим</w:t>
      </w:r>
      <w:r w:rsidRPr="005116A6">
        <w:rPr>
          <w:rFonts w:ascii="Times New Roman" w:eastAsia="Calibri" w:hAnsi="Times New Roman" w:cs="Times New Roman"/>
          <w:sz w:val="28"/>
          <w:szCs w:val="28"/>
        </w:rPr>
        <w:t xml:space="preserve"> и сре</w:t>
      </w:r>
      <w:r w:rsidR="00F72489">
        <w:rPr>
          <w:rFonts w:ascii="Times New Roman" w:eastAsia="Calibri" w:hAnsi="Times New Roman" w:cs="Times New Roman"/>
          <w:sz w:val="28"/>
          <w:szCs w:val="28"/>
        </w:rPr>
        <w:t xml:space="preserve">дне-специальным образованием </w:t>
      </w:r>
      <w:r w:rsidR="00BA09F1">
        <w:rPr>
          <w:rFonts w:ascii="Times New Roman" w:eastAsia="Calibri" w:hAnsi="Times New Roman" w:cs="Times New Roman"/>
          <w:sz w:val="28"/>
          <w:szCs w:val="28"/>
        </w:rPr>
        <w:t>–</w:t>
      </w:r>
      <w:r w:rsidR="00F72489">
        <w:rPr>
          <w:rFonts w:ascii="Times New Roman" w:eastAsia="Calibri" w:hAnsi="Times New Roman" w:cs="Times New Roman"/>
          <w:sz w:val="28"/>
          <w:szCs w:val="28"/>
        </w:rPr>
        <w:t xml:space="preserve"> </w:t>
      </w:r>
      <w:r w:rsidR="00C50D67">
        <w:rPr>
          <w:rFonts w:ascii="Times New Roman" w:eastAsia="Calibri" w:hAnsi="Times New Roman" w:cs="Times New Roman"/>
          <w:sz w:val="28"/>
          <w:szCs w:val="28"/>
        </w:rPr>
        <w:t>49</w:t>
      </w:r>
      <w:r w:rsidR="00BA09F1">
        <w:rPr>
          <w:rFonts w:ascii="Times New Roman" w:eastAsia="Calibri" w:hAnsi="Times New Roman" w:cs="Times New Roman"/>
          <w:sz w:val="28"/>
          <w:szCs w:val="28"/>
        </w:rPr>
        <w:t xml:space="preserve"> </w:t>
      </w:r>
      <w:r w:rsidRPr="005116A6">
        <w:rPr>
          <w:rFonts w:ascii="Times New Roman" w:eastAsia="Calibri" w:hAnsi="Times New Roman" w:cs="Times New Roman"/>
          <w:sz w:val="28"/>
          <w:szCs w:val="28"/>
        </w:rPr>
        <w:t>со</w:t>
      </w:r>
      <w:r w:rsidR="00F72489">
        <w:rPr>
          <w:rFonts w:ascii="Times New Roman" w:eastAsia="Calibri" w:hAnsi="Times New Roman" w:cs="Times New Roman"/>
          <w:sz w:val="28"/>
          <w:szCs w:val="28"/>
        </w:rPr>
        <w:t>трудников (</w:t>
      </w:r>
      <w:r w:rsidR="00BA09F1">
        <w:rPr>
          <w:rFonts w:ascii="Times New Roman" w:eastAsia="Calibri" w:hAnsi="Times New Roman" w:cs="Times New Roman"/>
          <w:sz w:val="28"/>
          <w:szCs w:val="28"/>
        </w:rPr>
        <w:t>81</w:t>
      </w:r>
      <w:r w:rsidR="00C50D67">
        <w:rPr>
          <w:rFonts w:ascii="Times New Roman" w:eastAsia="Calibri" w:hAnsi="Times New Roman" w:cs="Times New Roman"/>
          <w:sz w:val="28"/>
          <w:szCs w:val="28"/>
        </w:rPr>
        <w:t>,7</w:t>
      </w:r>
      <w:r w:rsidRPr="005116A6">
        <w:rPr>
          <w:rFonts w:ascii="Times New Roman" w:eastAsia="Calibri" w:hAnsi="Times New Roman" w:cs="Times New Roman"/>
          <w:sz w:val="28"/>
          <w:szCs w:val="28"/>
        </w:rPr>
        <w:t>%)</w:t>
      </w:r>
      <w:r w:rsidR="00F72489">
        <w:rPr>
          <w:rFonts w:ascii="Times New Roman" w:eastAsia="Calibri" w:hAnsi="Times New Roman" w:cs="Times New Roman"/>
          <w:sz w:val="28"/>
          <w:szCs w:val="28"/>
        </w:rPr>
        <w:t xml:space="preserve">, из них с профильным – </w:t>
      </w:r>
      <w:r w:rsidR="00C50D67">
        <w:rPr>
          <w:rFonts w:ascii="Times New Roman" w:eastAsia="Calibri" w:hAnsi="Times New Roman" w:cs="Times New Roman"/>
          <w:sz w:val="28"/>
          <w:szCs w:val="28"/>
        </w:rPr>
        <w:t xml:space="preserve"> 20 (33,3</w:t>
      </w:r>
      <w:r w:rsidRPr="005116A6">
        <w:rPr>
          <w:rFonts w:ascii="Times New Roman" w:eastAsia="Calibri" w:hAnsi="Times New Roman" w:cs="Times New Roman"/>
          <w:sz w:val="28"/>
          <w:szCs w:val="28"/>
        </w:rPr>
        <w:t xml:space="preserve"> %), и средни</w:t>
      </w:r>
      <w:r w:rsidR="00F72489">
        <w:rPr>
          <w:rFonts w:ascii="Times New Roman" w:eastAsia="Calibri" w:hAnsi="Times New Roman" w:cs="Times New Roman"/>
          <w:sz w:val="28"/>
          <w:szCs w:val="28"/>
        </w:rPr>
        <w:t xml:space="preserve">м образованием - </w:t>
      </w:r>
      <w:r w:rsidR="00C50D67">
        <w:rPr>
          <w:rFonts w:ascii="Times New Roman" w:eastAsia="Calibri" w:hAnsi="Times New Roman" w:cs="Times New Roman"/>
          <w:sz w:val="28"/>
          <w:szCs w:val="28"/>
        </w:rPr>
        <w:t>11</w:t>
      </w:r>
      <w:r w:rsidR="00F72489">
        <w:rPr>
          <w:rFonts w:ascii="Times New Roman" w:eastAsia="Calibri" w:hAnsi="Times New Roman" w:cs="Times New Roman"/>
          <w:sz w:val="28"/>
          <w:szCs w:val="28"/>
        </w:rPr>
        <w:t xml:space="preserve"> человек </w:t>
      </w:r>
      <w:r w:rsidR="00BA09F1">
        <w:rPr>
          <w:rFonts w:ascii="Times New Roman" w:eastAsia="Calibri" w:hAnsi="Times New Roman" w:cs="Times New Roman"/>
          <w:sz w:val="28"/>
          <w:szCs w:val="28"/>
        </w:rPr>
        <w:t>(18</w:t>
      </w:r>
      <w:r w:rsidR="00C50D67">
        <w:rPr>
          <w:rFonts w:ascii="Times New Roman" w:eastAsia="Calibri" w:hAnsi="Times New Roman" w:cs="Times New Roman"/>
          <w:sz w:val="28"/>
          <w:szCs w:val="28"/>
        </w:rPr>
        <w:t>,3</w:t>
      </w:r>
      <w:r w:rsidR="00BA09F1">
        <w:rPr>
          <w:rFonts w:ascii="Times New Roman" w:eastAsia="Calibri" w:hAnsi="Times New Roman" w:cs="Times New Roman"/>
          <w:sz w:val="28"/>
          <w:szCs w:val="28"/>
        </w:rPr>
        <w:t xml:space="preserve"> %). </w:t>
      </w:r>
    </w:p>
    <w:p w:rsid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Таблица 1 – Образовательный уровень работников КДУ</w:t>
      </w:r>
    </w:p>
    <w:tbl>
      <w:tblPr>
        <w:tblpPr w:leftFromText="180" w:rightFromText="180" w:vertAnchor="text" w:tblpX="74" w:tblpY="1"/>
        <w:tblOverlap w:val="neve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4"/>
        <w:gridCol w:w="2403"/>
        <w:gridCol w:w="1276"/>
        <w:gridCol w:w="1278"/>
        <w:gridCol w:w="1699"/>
        <w:gridCol w:w="1275"/>
        <w:gridCol w:w="1276"/>
      </w:tblGrid>
      <w:tr w:rsidR="00BA09F1" w:rsidRPr="00ED7504" w:rsidTr="00C02677">
        <w:trPr>
          <w:trHeight w:val="210"/>
        </w:trPr>
        <w:tc>
          <w:tcPr>
            <w:tcW w:w="994" w:type="dxa"/>
            <w:vMerge w:val="restart"/>
            <w:tcBorders>
              <w:top w:val="single" w:sz="4" w:space="0" w:color="000000"/>
              <w:left w:val="single" w:sz="4" w:space="0" w:color="000000"/>
              <w:bottom w:val="single" w:sz="4" w:space="0" w:color="000000"/>
              <w:right w:val="single" w:sz="4" w:space="0" w:color="000000"/>
            </w:tcBorders>
            <w:vAlign w:val="center"/>
            <w:hideMark/>
          </w:tcPr>
          <w:p w:rsidR="00BA09F1" w:rsidRPr="00ED7504" w:rsidRDefault="00BA09F1" w:rsidP="0021023D">
            <w:pPr>
              <w:spacing w:after="0" w:line="240" w:lineRule="auto"/>
              <w:rPr>
                <w:rFonts w:ascii="Times New Roman" w:eastAsia="Calibri" w:hAnsi="Times New Roman" w:cs="Times New Roman"/>
                <w:spacing w:val="1"/>
                <w:sz w:val="28"/>
                <w:szCs w:val="28"/>
              </w:rPr>
            </w:pPr>
            <w:r w:rsidRPr="00ED7504">
              <w:rPr>
                <w:rFonts w:ascii="Times New Roman" w:eastAsia="Calibri" w:hAnsi="Times New Roman" w:cs="Times New Roman"/>
                <w:spacing w:val="1"/>
                <w:sz w:val="28"/>
                <w:szCs w:val="28"/>
              </w:rPr>
              <w:t>Год</w:t>
            </w:r>
          </w:p>
        </w:tc>
        <w:tc>
          <w:tcPr>
            <w:tcW w:w="2403" w:type="dxa"/>
            <w:vMerge w:val="restart"/>
            <w:tcBorders>
              <w:top w:val="single" w:sz="4" w:space="0" w:color="000000"/>
              <w:left w:val="single" w:sz="4" w:space="0" w:color="000000"/>
              <w:bottom w:val="single" w:sz="4" w:space="0" w:color="000000"/>
              <w:right w:val="single" w:sz="4" w:space="0" w:color="000000"/>
            </w:tcBorders>
            <w:vAlign w:val="center"/>
            <w:hideMark/>
          </w:tcPr>
          <w:p w:rsidR="00BA09F1" w:rsidRPr="00ED7504" w:rsidRDefault="00BA09F1" w:rsidP="0021023D">
            <w:pPr>
              <w:spacing w:after="0" w:line="240" w:lineRule="auto"/>
              <w:rPr>
                <w:rFonts w:ascii="Times New Roman" w:eastAsia="Calibri" w:hAnsi="Times New Roman" w:cs="Times New Roman"/>
                <w:spacing w:val="1"/>
                <w:sz w:val="28"/>
                <w:szCs w:val="28"/>
              </w:rPr>
            </w:pPr>
            <w:r w:rsidRPr="00ED7504">
              <w:rPr>
                <w:rFonts w:ascii="Times New Roman" w:eastAsia="Calibri" w:hAnsi="Times New Roman" w:cs="Times New Roman"/>
                <w:spacing w:val="1"/>
                <w:sz w:val="28"/>
                <w:szCs w:val="28"/>
              </w:rPr>
              <w:t>Всего специалистов</w:t>
            </w:r>
          </w:p>
        </w:tc>
        <w:tc>
          <w:tcPr>
            <w:tcW w:w="6804" w:type="dxa"/>
            <w:gridSpan w:val="5"/>
            <w:tcBorders>
              <w:top w:val="single" w:sz="4" w:space="0" w:color="000000"/>
              <w:left w:val="single" w:sz="4" w:space="0" w:color="000000"/>
              <w:bottom w:val="single" w:sz="4" w:space="0" w:color="000000"/>
              <w:right w:val="single" w:sz="4" w:space="0" w:color="000000"/>
            </w:tcBorders>
            <w:vAlign w:val="center"/>
            <w:hideMark/>
          </w:tcPr>
          <w:p w:rsidR="00BA09F1" w:rsidRPr="00ED7504" w:rsidRDefault="00BA09F1" w:rsidP="0021023D">
            <w:pPr>
              <w:spacing w:after="0" w:line="240" w:lineRule="auto"/>
              <w:rPr>
                <w:rFonts w:ascii="Times New Roman" w:eastAsia="Calibri" w:hAnsi="Times New Roman" w:cs="Times New Roman"/>
                <w:spacing w:val="1"/>
                <w:sz w:val="28"/>
                <w:szCs w:val="28"/>
              </w:rPr>
            </w:pPr>
            <w:r w:rsidRPr="00ED7504">
              <w:rPr>
                <w:rFonts w:ascii="Times New Roman" w:eastAsia="Calibri" w:hAnsi="Times New Roman" w:cs="Times New Roman"/>
                <w:spacing w:val="1"/>
                <w:sz w:val="28"/>
                <w:szCs w:val="28"/>
              </w:rPr>
              <w:t>В т. ч. по образованию (чел./ % от общего числа сотрудников)</w:t>
            </w:r>
          </w:p>
        </w:tc>
      </w:tr>
      <w:tr w:rsidR="00BA09F1" w:rsidRPr="00ED7504" w:rsidTr="00C02677">
        <w:trPr>
          <w:trHeight w:val="342"/>
        </w:trPr>
        <w:tc>
          <w:tcPr>
            <w:tcW w:w="994" w:type="dxa"/>
            <w:vMerge/>
            <w:tcBorders>
              <w:top w:val="single" w:sz="4" w:space="0" w:color="000000"/>
              <w:left w:val="single" w:sz="4" w:space="0" w:color="000000"/>
              <w:bottom w:val="single" w:sz="4" w:space="0" w:color="000000"/>
              <w:right w:val="single" w:sz="4" w:space="0" w:color="000000"/>
            </w:tcBorders>
            <w:vAlign w:val="center"/>
            <w:hideMark/>
          </w:tcPr>
          <w:p w:rsidR="00BA09F1" w:rsidRPr="00ED7504" w:rsidRDefault="00BA09F1" w:rsidP="0021023D">
            <w:pPr>
              <w:spacing w:after="0" w:line="240" w:lineRule="auto"/>
              <w:rPr>
                <w:rFonts w:ascii="Times New Roman" w:eastAsia="Calibri" w:hAnsi="Times New Roman" w:cs="Times New Roman"/>
                <w:spacing w:val="1"/>
                <w:sz w:val="28"/>
                <w:szCs w:val="28"/>
              </w:rPr>
            </w:pPr>
          </w:p>
        </w:tc>
        <w:tc>
          <w:tcPr>
            <w:tcW w:w="2403" w:type="dxa"/>
            <w:vMerge/>
            <w:tcBorders>
              <w:top w:val="single" w:sz="4" w:space="0" w:color="000000"/>
              <w:left w:val="single" w:sz="4" w:space="0" w:color="000000"/>
              <w:bottom w:val="single" w:sz="4" w:space="0" w:color="000000"/>
              <w:right w:val="single" w:sz="4" w:space="0" w:color="000000"/>
            </w:tcBorders>
            <w:vAlign w:val="center"/>
            <w:hideMark/>
          </w:tcPr>
          <w:p w:rsidR="00BA09F1" w:rsidRPr="00ED7504" w:rsidRDefault="00BA09F1" w:rsidP="0021023D">
            <w:pPr>
              <w:spacing w:after="0" w:line="240" w:lineRule="auto"/>
              <w:rPr>
                <w:rFonts w:ascii="Times New Roman" w:eastAsia="Calibri" w:hAnsi="Times New Roman" w:cs="Times New Roman"/>
                <w:spacing w:val="1"/>
                <w:sz w:val="28"/>
                <w:szCs w:val="28"/>
              </w:rPr>
            </w:pP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A09F1" w:rsidRPr="00ED7504" w:rsidRDefault="00BA09F1" w:rsidP="0021023D">
            <w:pPr>
              <w:spacing w:after="0" w:line="240" w:lineRule="auto"/>
              <w:rPr>
                <w:rFonts w:ascii="Times New Roman" w:eastAsia="Calibri" w:hAnsi="Times New Roman" w:cs="Times New Roman"/>
                <w:spacing w:val="1"/>
                <w:sz w:val="28"/>
                <w:szCs w:val="28"/>
              </w:rPr>
            </w:pPr>
            <w:r w:rsidRPr="00ED7504">
              <w:rPr>
                <w:rFonts w:ascii="Times New Roman" w:eastAsia="Calibri" w:hAnsi="Times New Roman" w:cs="Times New Roman"/>
                <w:spacing w:val="1"/>
                <w:sz w:val="28"/>
                <w:szCs w:val="28"/>
              </w:rPr>
              <w:t>высшее</w:t>
            </w:r>
          </w:p>
        </w:tc>
        <w:tc>
          <w:tcPr>
            <w:tcW w:w="1278" w:type="dxa"/>
            <w:tcBorders>
              <w:top w:val="single" w:sz="4" w:space="0" w:color="000000"/>
              <w:left w:val="single" w:sz="4" w:space="0" w:color="000000"/>
              <w:bottom w:val="single" w:sz="4" w:space="0" w:color="000000"/>
              <w:right w:val="single" w:sz="4" w:space="0" w:color="000000"/>
            </w:tcBorders>
            <w:vAlign w:val="center"/>
            <w:hideMark/>
          </w:tcPr>
          <w:p w:rsidR="00BA09F1" w:rsidRPr="00ED7504" w:rsidRDefault="00BA09F1" w:rsidP="0021023D">
            <w:pPr>
              <w:spacing w:after="0" w:line="240" w:lineRule="auto"/>
              <w:rPr>
                <w:rFonts w:ascii="Times New Roman" w:eastAsia="Calibri" w:hAnsi="Times New Roman" w:cs="Times New Roman"/>
                <w:spacing w:val="1"/>
                <w:sz w:val="28"/>
                <w:szCs w:val="28"/>
              </w:rPr>
            </w:pPr>
            <w:r w:rsidRPr="00ED7504">
              <w:rPr>
                <w:rFonts w:ascii="Times New Roman" w:eastAsia="Calibri" w:hAnsi="Times New Roman" w:cs="Times New Roman"/>
                <w:spacing w:val="1"/>
                <w:sz w:val="28"/>
                <w:szCs w:val="28"/>
              </w:rPr>
              <w:t>по спец.</w:t>
            </w:r>
          </w:p>
        </w:tc>
        <w:tc>
          <w:tcPr>
            <w:tcW w:w="1699" w:type="dxa"/>
            <w:tcBorders>
              <w:top w:val="single" w:sz="4" w:space="0" w:color="000000"/>
              <w:left w:val="single" w:sz="4" w:space="0" w:color="000000"/>
              <w:bottom w:val="single" w:sz="4" w:space="0" w:color="000000"/>
              <w:right w:val="single" w:sz="4" w:space="0" w:color="000000"/>
            </w:tcBorders>
            <w:vAlign w:val="center"/>
            <w:hideMark/>
          </w:tcPr>
          <w:p w:rsidR="00BA09F1" w:rsidRPr="00ED7504" w:rsidRDefault="00BA09F1" w:rsidP="0021023D">
            <w:pPr>
              <w:spacing w:after="0" w:line="240" w:lineRule="auto"/>
              <w:rPr>
                <w:rFonts w:ascii="Times New Roman" w:eastAsia="Calibri" w:hAnsi="Times New Roman" w:cs="Times New Roman"/>
                <w:spacing w:val="1"/>
                <w:sz w:val="28"/>
                <w:szCs w:val="28"/>
              </w:rPr>
            </w:pPr>
            <w:r w:rsidRPr="00ED7504">
              <w:rPr>
                <w:rFonts w:ascii="Times New Roman" w:eastAsia="Calibri" w:hAnsi="Times New Roman" w:cs="Times New Roman"/>
                <w:spacing w:val="1"/>
                <w:sz w:val="28"/>
                <w:szCs w:val="28"/>
              </w:rPr>
              <w:t>среднее специальное</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BA09F1" w:rsidRPr="00ED7504" w:rsidRDefault="00BA09F1" w:rsidP="0021023D">
            <w:pPr>
              <w:spacing w:after="0" w:line="240" w:lineRule="auto"/>
              <w:rPr>
                <w:rFonts w:ascii="Times New Roman" w:eastAsia="Calibri" w:hAnsi="Times New Roman" w:cs="Times New Roman"/>
                <w:spacing w:val="1"/>
                <w:sz w:val="28"/>
                <w:szCs w:val="28"/>
              </w:rPr>
            </w:pPr>
            <w:r w:rsidRPr="00ED7504">
              <w:rPr>
                <w:rFonts w:ascii="Times New Roman" w:eastAsia="Calibri" w:hAnsi="Times New Roman" w:cs="Times New Roman"/>
                <w:spacing w:val="1"/>
                <w:sz w:val="28"/>
                <w:szCs w:val="28"/>
              </w:rPr>
              <w:t>по спец.</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A09F1" w:rsidRPr="00ED7504" w:rsidRDefault="00BA09F1" w:rsidP="0021023D">
            <w:pPr>
              <w:spacing w:after="0" w:line="240" w:lineRule="auto"/>
              <w:rPr>
                <w:rFonts w:ascii="Times New Roman" w:eastAsia="Calibri" w:hAnsi="Times New Roman" w:cs="Times New Roman"/>
                <w:spacing w:val="1"/>
                <w:sz w:val="28"/>
                <w:szCs w:val="28"/>
              </w:rPr>
            </w:pPr>
            <w:r w:rsidRPr="00ED7504">
              <w:rPr>
                <w:rFonts w:ascii="Times New Roman" w:eastAsia="Calibri" w:hAnsi="Times New Roman" w:cs="Times New Roman"/>
                <w:spacing w:val="1"/>
                <w:sz w:val="28"/>
                <w:szCs w:val="28"/>
              </w:rPr>
              <w:t>среднее</w:t>
            </w:r>
          </w:p>
        </w:tc>
      </w:tr>
      <w:tr w:rsidR="00BA09F1" w:rsidRPr="00ED7504" w:rsidTr="00C02677">
        <w:trPr>
          <w:trHeight w:val="306"/>
        </w:trPr>
        <w:tc>
          <w:tcPr>
            <w:tcW w:w="994" w:type="dxa"/>
            <w:tcBorders>
              <w:top w:val="single" w:sz="4" w:space="0" w:color="000000"/>
              <w:left w:val="single" w:sz="4" w:space="0" w:color="000000"/>
              <w:bottom w:val="single" w:sz="4" w:space="0" w:color="000000"/>
              <w:right w:val="single" w:sz="4" w:space="0" w:color="000000"/>
            </w:tcBorders>
            <w:vAlign w:val="center"/>
            <w:hideMark/>
          </w:tcPr>
          <w:p w:rsidR="00BA09F1" w:rsidRPr="00ED7504" w:rsidRDefault="00BA09F1" w:rsidP="004F0C68">
            <w:pPr>
              <w:spacing w:after="0" w:line="240" w:lineRule="auto"/>
              <w:rPr>
                <w:rFonts w:ascii="Times New Roman" w:eastAsia="Calibri" w:hAnsi="Times New Roman" w:cs="Times New Roman"/>
                <w:spacing w:val="1"/>
                <w:sz w:val="28"/>
                <w:szCs w:val="28"/>
              </w:rPr>
            </w:pPr>
            <w:r>
              <w:rPr>
                <w:rFonts w:ascii="Times New Roman" w:eastAsia="Calibri" w:hAnsi="Times New Roman" w:cs="Times New Roman"/>
                <w:spacing w:val="1"/>
                <w:sz w:val="28"/>
                <w:szCs w:val="28"/>
              </w:rPr>
              <w:t>201</w:t>
            </w:r>
            <w:r w:rsidR="004F0C68">
              <w:rPr>
                <w:rFonts w:ascii="Times New Roman" w:eastAsia="Calibri" w:hAnsi="Times New Roman" w:cs="Times New Roman"/>
                <w:spacing w:val="1"/>
                <w:sz w:val="28"/>
                <w:szCs w:val="28"/>
              </w:rPr>
              <w:t>9</w:t>
            </w:r>
          </w:p>
        </w:tc>
        <w:tc>
          <w:tcPr>
            <w:tcW w:w="2403" w:type="dxa"/>
            <w:tcBorders>
              <w:top w:val="single" w:sz="4" w:space="0" w:color="000000"/>
              <w:left w:val="single" w:sz="4" w:space="0" w:color="000000"/>
              <w:bottom w:val="single" w:sz="4" w:space="0" w:color="000000"/>
              <w:right w:val="single" w:sz="4" w:space="0" w:color="000000"/>
            </w:tcBorders>
            <w:vAlign w:val="center"/>
            <w:hideMark/>
          </w:tcPr>
          <w:p w:rsidR="00BA09F1" w:rsidRPr="00ED7504" w:rsidRDefault="00C50D67" w:rsidP="0021023D">
            <w:pPr>
              <w:spacing w:after="0" w:line="240" w:lineRule="auto"/>
              <w:jc w:val="center"/>
              <w:rPr>
                <w:rFonts w:ascii="Times New Roman" w:eastAsia="Calibri" w:hAnsi="Times New Roman" w:cs="Times New Roman"/>
                <w:spacing w:val="1"/>
                <w:sz w:val="28"/>
                <w:szCs w:val="28"/>
              </w:rPr>
            </w:pPr>
            <w:r>
              <w:rPr>
                <w:rFonts w:ascii="Times New Roman" w:eastAsia="Calibri" w:hAnsi="Times New Roman" w:cs="Times New Roman"/>
                <w:spacing w:val="1"/>
                <w:sz w:val="28"/>
                <w:szCs w:val="28"/>
              </w:rPr>
              <w:t>60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A09F1" w:rsidRPr="00ED7504" w:rsidRDefault="00C50D67" w:rsidP="00BA09F1">
            <w:pPr>
              <w:spacing w:after="0" w:line="240" w:lineRule="auto"/>
              <w:rPr>
                <w:rFonts w:ascii="Times New Roman" w:eastAsia="Calibri" w:hAnsi="Times New Roman" w:cs="Times New Roman"/>
                <w:spacing w:val="1"/>
                <w:sz w:val="28"/>
                <w:szCs w:val="28"/>
              </w:rPr>
            </w:pPr>
            <w:r>
              <w:rPr>
                <w:rFonts w:ascii="Times New Roman" w:eastAsia="Calibri" w:hAnsi="Times New Roman" w:cs="Times New Roman"/>
                <w:spacing w:val="1"/>
                <w:sz w:val="28"/>
                <w:szCs w:val="28"/>
              </w:rPr>
              <w:t>27</w:t>
            </w:r>
            <w:r w:rsidR="00BA09F1">
              <w:rPr>
                <w:rFonts w:ascii="Times New Roman" w:eastAsia="Calibri" w:hAnsi="Times New Roman" w:cs="Times New Roman"/>
                <w:spacing w:val="1"/>
                <w:sz w:val="28"/>
                <w:szCs w:val="28"/>
              </w:rPr>
              <w:t>/</w:t>
            </w:r>
            <w:r>
              <w:rPr>
                <w:rFonts w:ascii="Times New Roman" w:eastAsia="Calibri" w:hAnsi="Times New Roman" w:cs="Times New Roman"/>
                <w:spacing w:val="1"/>
                <w:sz w:val="28"/>
                <w:szCs w:val="28"/>
              </w:rPr>
              <w:t>45</w:t>
            </w:r>
            <w:r w:rsidR="00916973">
              <w:rPr>
                <w:rFonts w:ascii="Times New Roman" w:eastAsia="Calibri" w:hAnsi="Times New Roman" w:cs="Times New Roman"/>
                <w:spacing w:val="1"/>
                <w:sz w:val="28"/>
                <w:szCs w:val="28"/>
              </w:rPr>
              <w:t>%</w:t>
            </w:r>
          </w:p>
        </w:tc>
        <w:tc>
          <w:tcPr>
            <w:tcW w:w="1278" w:type="dxa"/>
            <w:tcBorders>
              <w:top w:val="single" w:sz="4" w:space="0" w:color="000000"/>
              <w:left w:val="single" w:sz="4" w:space="0" w:color="000000"/>
              <w:bottom w:val="single" w:sz="4" w:space="0" w:color="000000"/>
              <w:right w:val="single" w:sz="4" w:space="0" w:color="000000"/>
            </w:tcBorders>
            <w:vAlign w:val="center"/>
            <w:hideMark/>
          </w:tcPr>
          <w:p w:rsidR="00BA09F1" w:rsidRPr="00ED7504" w:rsidRDefault="00C50D67" w:rsidP="00916973">
            <w:pPr>
              <w:spacing w:after="0" w:line="240" w:lineRule="auto"/>
              <w:rPr>
                <w:rFonts w:ascii="Times New Roman" w:eastAsia="Calibri" w:hAnsi="Times New Roman" w:cs="Times New Roman"/>
                <w:spacing w:val="1"/>
                <w:sz w:val="28"/>
                <w:szCs w:val="28"/>
              </w:rPr>
            </w:pPr>
            <w:r>
              <w:rPr>
                <w:rFonts w:ascii="Times New Roman" w:eastAsia="Calibri" w:hAnsi="Times New Roman" w:cs="Times New Roman"/>
                <w:spacing w:val="1"/>
                <w:sz w:val="28"/>
                <w:szCs w:val="28"/>
              </w:rPr>
              <w:t>8</w:t>
            </w:r>
            <w:r w:rsidR="00BA09F1" w:rsidRPr="00ED7504">
              <w:rPr>
                <w:rFonts w:ascii="Times New Roman" w:eastAsia="Calibri" w:hAnsi="Times New Roman" w:cs="Times New Roman"/>
                <w:spacing w:val="1"/>
                <w:sz w:val="28"/>
                <w:szCs w:val="28"/>
              </w:rPr>
              <w:t>/</w:t>
            </w:r>
            <w:r w:rsidR="00BA09F1">
              <w:rPr>
                <w:rFonts w:ascii="Times New Roman" w:eastAsia="Calibri" w:hAnsi="Times New Roman" w:cs="Times New Roman"/>
                <w:spacing w:val="1"/>
                <w:sz w:val="28"/>
                <w:szCs w:val="28"/>
              </w:rPr>
              <w:t>1</w:t>
            </w:r>
            <w:r>
              <w:rPr>
                <w:rFonts w:ascii="Times New Roman" w:eastAsia="Calibri" w:hAnsi="Times New Roman" w:cs="Times New Roman"/>
                <w:spacing w:val="1"/>
                <w:sz w:val="28"/>
                <w:szCs w:val="28"/>
              </w:rPr>
              <w:t>3,3</w:t>
            </w:r>
            <w:r w:rsidR="00BA09F1">
              <w:rPr>
                <w:rFonts w:ascii="Times New Roman" w:eastAsia="Calibri" w:hAnsi="Times New Roman" w:cs="Times New Roman"/>
                <w:spacing w:val="1"/>
                <w:sz w:val="28"/>
                <w:szCs w:val="28"/>
              </w:rPr>
              <w:t>%</w:t>
            </w:r>
          </w:p>
        </w:tc>
        <w:tc>
          <w:tcPr>
            <w:tcW w:w="1699" w:type="dxa"/>
            <w:tcBorders>
              <w:top w:val="single" w:sz="4" w:space="0" w:color="000000"/>
              <w:left w:val="single" w:sz="4" w:space="0" w:color="000000"/>
              <w:bottom w:val="single" w:sz="4" w:space="0" w:color="000000"/>
              <w:right w:val="single" w:sz="4" w:space="0" w:color="000000"/>
            </w:tcBorders>
            <w:vAlign w:val="center"/>
            <w:hideMark/>
          </w:tcPr>
          <w:p w:rsidR="00BA09F1" w:rsidRPr="00ED7504" w:rsidRDefault="00BA09F1" w:rsidP="00C50D67">
            <w:pPr>
              <w:spacing w:after="0" w:line="240" w:lineRule="auto"/>
              <w:rPr>
                <w:rFonts w:ascii="Times New Roman" w:eastAsia="Calibri" w:hAnsi="Times New Roman" w:cs="Times New Roman"/>
                <w:spacing w:val="1"/>
                <w:sz w:val="28"/>
                <w:szCs w:val="28"/>
              </w:rPr>
            </w:pPr>
            <w:r>
              <w:rPr>
                <w:rFonts w:ascii="Times New Roman" w:eastAsia="Calibri" w:hAnsi="Times New Roman" w:cs="Times New Roman"/>
                <w:spacing w:val="1"/>
                <w:sz w:val="28"/>
                <w:szCs w:val="28"/>
              </w:rPr>
              <w:t>2</w:t>
            </w:r>
            <w:r w:rsidR="00C50D67">
              <w:rPr>
                <w:rFonts w:ascii="Times New Roman" w:eastAsia="Calibri" w:hAnsi="Times New Roman" w:cs="Times New Roman"/>
                <w:spacing w:val="1"/>
                <w:sz w:val="28"/>
                <w:szCs w:val="28"/>
              </w:rPr>
              <w:t>2/ 36,7</w:t>
            </w:r>
            <w:r w:rsidRPr="00ED7504">
              <w:rPr>
                <w:rFonts w:ascii="Times New Roman" w:eastAsia="Calibri" w:hAnsi="Times New Roman" w:cs="Times New Roman"/>
                <w:spacing w:val="1"/>
                <w:sz w:val="28"/>
                <w:szCs w:val="28"/>
              </w:rPr>
              <w:t>%</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BA09F1" w:rsidRPr="00ED7504" w:rsidRDefault="00C50D67" w:rsidP="00916973">
            <w:pPr>
              <w:spacing w:after="0" w:line="240" w:lineRule="auto"/>
              <w:rPr>
                <w:rFonts w:ascii="Times New Roman" w:eastAsia="Calibri" w:hAnsi="Times New Roman" w:cs="Times New Roman"/>
                <w:spacing w:val="1"/>
                <w:sz w:val="28"/>
                <w:szCs w:val="28"/>
              </w:rPr>
            </w:pPr>
            <w:r>
              <w:rPr>
                <w:rFonts w:ascii="Times New Roman" w:eastAsia="Calibri" w:hAnsi="Times New Roman" w:cs="Times New Roman"/>
                <w:spacing w:val="1"/>
                <w:sz w:val="28"/>
                <w:szCs w:val="28"/>
              </w:rPr>
              <w:t>12</w:t>
            </w:r>
            <w:r w:rsidR="00BA09F1">
              <w:rPr>
                <w:rFonts w:ascii="Times New Roman" w:eastAsia="Calibri" w:hAnsi="Times New Roman" w:cs="Times New Roman"/>
                <w:spacing w:val="1"/>
                <w:sz w:val="28"/>
                <w:szCs w:val="28"/>
              </w:rPr>
              <w:t>/</w:t>
            </w:r>
            <w:r>
              <w:rPr>
                <w:rFonts w:ascii="Times New Roman" w:eastAsia="Calibri" w:hAnsi="Times New Roman" w:cs="Times New Roman"/>
                <w:spacing w:val="1"/>
                <w:sz w:val="28"/>
                <w:szCs w:val="28"/>
              </w:rPr>
              <w:t>20</w:t>
            </w:r>
            <w:r w:rsidR="00BA09F1" w:rsidRPr="00ED7504">
              <w:rPr>
                <w:rFonts w:ascii="Times New Roman" w:eastAsia="Calibri" w:hAnsi="Times New Roman" w:cs="Times New Roman"/>
                <w:spacing w:val="1"/>
                <w:sz w:val="28"/>
                <w:szCs w:val="28"/>
              </w:rPr>
              <w:t>%</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A09F1" w:rsidRPr="00ED7504" w:rsidRDefault="00C50D67" w:rsidP="00916973">
            <w:pPr>
              <w:spacing w:after="0" w:line="240" w:lineRule="auto"/>
              <w:rPr>
                <w:rFonts w:ascii="Times New Roman" w:eastAsia="Calibri" w:hAnsi="Times New Roman" w:cs="Times New Roman"/>
                <w:spacing w:val="1"/>
                <w:sz w:val="28"/>
                <w:szCs w:val="28"/>
              </w:rPr>
            </w:pPr>
            <w:r>
              <w:rPr>
                <w:rFonts w:ascii="Times New Roman" w:eastAsia="Calibri" w:hAnsi="Times New Roman" w:cs="Times New Roman"/>
                <w:spacing w:val="1"/>
                <w:sz w:val="28"/>
                <w:szCs w:val="28"/>
              </w:rPr>
              <w:t>11</w:t>
            </w:r>
            <w:r w:rsidR="00BA09F1">
              <w:rPr>
                <w:rFonts w:ascii="Times New Roman" w:eastAsia="Calibri" w:hAnsi="Times New Roman" w:cs="Times New Roman"/>
                <w:spacing w:val="1"/>
                <w:sz w:val="28"/>
                <w:szCs w:val="28"/>
              </w:rPr>
              <w:t>/18</w:t>
            </w:r>
            <w:r w:rsidR="00C02677">
              <w:rPr>
                <w:rFonts w:ascii="Times New Roman" w:eastAsia="Calibri" w:hAnsi="Times New Roman" w:cs="Times New Roman"/>
                <w:spacing w:val="1"/>
                <w:sz w:val="28"/>
                <w:szCs w:val="28"/>
              </w:rPr>
              <w:t>,3</w:t>
            </w:r>
            <w:r w:rsidR="00BA09F1" w:rsidRPr="00ED7504">
              <w:rPr>
                <w:rFonts w:ascii="Times New Roman" w:eastAsia="Calibri" w:hAnsi="Times New Roman" w:cs="Times New Roman"/>
                <w:spacing w:val="1"/>
                <w:sz w:val="28"/>
                <w:szCs w:val="28"/>
              </w:rPr>
              <w:t>%</w:t>
            </w:r>
          </w:p>
        </w:tc>
      </w:tr>
    </w:tbl>
    <w:p w:rsidR="005116A6" w:rsidRPr="005116A6" w:rsidRDefault="005116A6" w:rsidP="00BA09F1">
      <w:pPr>
        <w:spacing w:after="0" w:line="360" w:lineRule="auto"/>
        <w:contextualSpacing/>
        <w:jc w:val="both"/>
        <w:rPr>
          <w:rFonts w:ascii="Times New Roman" w:eastAsia="Calibri" w:hAnsi="Times New Roman" w:cs="Times New Roman"/>
          <w:color w:val="FF0000"/>
          <w:sz w:val="28"/>
          <w:szCs w:val="28"/>
          <w:lang w:val="en-US"/>
        </w:rPr>
      </w:pP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Однако, еще рано говорить о полном заполнении вакансий работниками-профессионалами, поскольку нехватка специалистов с профильным образованием еще остро ощутима. По-прежнему, чтобы заполнить свободные вакансии, приходится, к сожалению, брать непрофессионалов, что, естественно, не может не сказать</w:t>
      </w:r>
      <w:r w:rsidR="00F72489">
        <w:rPr>
          <w:rFonts w:ascii="Times New Roman" w:eastAsia="Calibri" w:hAnsi="Times New Roman" w:cs="Times New Roman"/>
          <w:sz w:val="28"/>
          <w:szCs w:val="28"/>
        </w:rPr>
        <w:t>ся на качестве профессиональной деятельности.</w:t>
      </w: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 xml:space="preserve">Не менее важным показателем, существенно влияющим на степень профессионального мастерства, является стаж работы  в учреждениях культуры (а значит, полученный опыт). При анализе этого показателя были выделены следующие временные блоки: до 3 лет, от 3 до 10 лет и свыше 10 лет. Хочется отметить, что в последнее время текучесть кадров в учреждениях культуры района увеличилась. Показатели поселенческих библиотек в сравнении с КДУ более стабильны. </w:t>
      </w: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Таблица 2 – Стаж работы в учреждения культуры</w:t>
      </w:r>
    </w:p>
    <w:tbl>
      <w:tblPr>
        <w:tblpPr w:leftFromText="181" w:rightFromText="181" w:vertAnchor="text" w:horzAnchor="margin" w:tblpXSpec="center" w:tblpY="24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1"/>
        <w:gridCol w:w="2243"/>
        <w:gridCol w:w="2243"/>
        <w:gridCol w:w="2244"/>
      </w:tblGrid>
      <w:tr w:rsidR="005116A6" w:rsidRPr="005116A6" w:rsidTr="005116A6">
        <w:trPr>
          <w:trHeight w:val="414"/>
        </w:trPr>
        <w:tc>
          <w:tcPr>
            <w:tcW w:w="1951" w:type="dxa"/>
            <w:vMerge w:val="restart"/>
            <w:tcBorders>
              <w:top w:val="single" w:sz="4" w:space="0" w:color="000000"/>
              <w:left w:val="single" w:sz="4" w:space="0" w:color="000000"/>
              <w:bottom w:val="single" w:sz="4" w:space="0" w:color="000000"/>
              <w:right w:val="single" w:sz="4" w:space="0" w:color="000000"/>
            </w:tcBorders>
            <w:hideMark/>
          </w:tcPr>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p>
        </w:tc>
        <w:tc>
          <w:tcPr>
            <w:tcW w:w="6730" w:type="dxa"/>
            <w:gridSpan w:val="3"/>
            <w:tcBorders>
              <w:top w:val="single" w:sz="4" w:space="0" w:color="000000"/>
              <w:left w:val="single" w:sz="4" w:space="0" w:color="000000"/>
              <w:bottom w:val="single" w:sz="4" w:space="0" w:color="000000"/>
              <w:right w:val="single" w:sz="4" w:space="0" w:color="000000"/>
            </w:tcBorders>
            <w:vAlign w:val="center"/>
            <w:hideMark/>
          </w:tcPr>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bCs/>
                <w:sz w:val="28"/>
                <w:szCs w:val="28"/>
              </w:rPr>
              <w:t xml:space="preserve">Стаж работы </w:t>
            </w:r>
          </w:p>
        </w:tc>
      </w:tr>
      <w:tr w:rsidR="005116A6" w:rsidRPr="005116A6" w:rsidTr="005116A6">
        <w:trPr>
          <w:trHeight w:val="212"/>
        </w:trPr>
        <w:tc>
          <w:tcPr>
            <w:tcW w:w="1951" w:type="dxa"/>
            <w:vMerge/>
            <w:tcBorders>
              <w:top w:val="single" w:sz="4" w:space="0" w:color="000000"/>
              <w:left w:val="single" w:sz="4" w:space="0" w:color="000000"/>
              <w:bottom w:val="single" w:sz="4" w:space="0" w:color="000000"/>
              <w:right w:val="single" w:sz="4" w:space="0" w:color="000000"/>
            </w:tcBorders>
            <w:vAlign w:val="center"/>
            <w:hideMark/>
          </w:tcPr>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p>
        </w:tc>
        <w:tc>
          <w:tcPr>
            <w:tcW w:w="2243" w:type="dxa"/>
            <w:tcBorders>
              <w:top w:val="single" w:sz="4" w:space="0" w:color="000000"/>
              <w:left w:val="single" w:sz="4" w:space="0" w:color="000000"/>
              <w:bottom w:val="single" w:sz="4" w:space="0" w:color="000000"/>
              <w:right w:val="single" w:sz="4" w:space="0" w:color="000000"/>
            </w:tcBorders>
            <w:vAlign w:val="center"/>
            <w:hideMark/>
          </w:tcPr>
          <w:p w:rsidR="005116A6" w:rsidRPr="005116A6" w:rsidRDefault="005116A6" w:rsidP="004F0C68">
            <w:pPr>
              <w:spacing w:after="0" w:line="240" w:lineRule="auto"/>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 xml:space="preserve">до 3 лет </w:t>
            </w:r>
            <w:r w:rsidRPr="005116A6">
              <w:rPr>
                <w:rFonts w:ascii="Times New Roman" w:eastAsia="Calibri" w:hAnsi="Times New Roman" w:cs="Times New Roman"/>
                <w:sz w:val="28"/>
                <w:szCs w:val="28"/>
                <w:lang w:val="en-US"/>
              </w:rPr>
              <w:t>(чел</w:t>
            </w:r>
            <w:r w:rsidRPr="005116A6">
              <w:rPr>
                <w:rFonts w:ascii="Times New Roman" w:eastAsia="Calibri" w:hAnsi="Times New Roman" w:cs="Times New Roman"/>
                <w:sz w:val="28"/>
                <w:szCs w:val="28"/>
              </w:rPr>
              <w:t>.</w:t>
            </w:r>
            <w:r w:rsidRPr="005116A6">
              <w:rPr>
                <w:rFonts w:ascii="Times New Roman" w:eastAsia="Calibri" w:hAnsi="Times New Roman" w:cs="Times New Roman"/>
                <w:sz w:val="28"/>
                <w:szCs w:val="28"/>
                <w:lang w:val="en-US"/>
              </w:rPr>
              <w:t>)</w:t>
            </w:r>
          </w:p>
        </w:tc>
        <w:tc>
          <w:tcPr>
            <w:tcW w:w="2243" w:type="dxa"/>
            <w:tcBorders>
              <w:top w:val="single" w:sz="4" w:space="0" w:color="000000"/>
              <w:left w:val="single" w:sz="4" w:space="0" w:color="000000"/>
              <w:bottom w:val="single" w:sz="4" w:space="0" w:color="000000"/>
              <w:right w:val="single" w:sz="4" w:space="0" w:color="auto"/>
            </w:tcBorders>
            <w:vAlign w:val="center"/>
            <w:hideMark/>
          </w:tcPr>
          <w:p w:rsidR="005116A6" w:rsidRPr="005116A6" w:rsidRDefault="005116A6" w:rsidP="004F0C68">
            <w:pPr>
              <w:spacing w:after="0" w:line="240" w:lineRule="auto"/>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от 3 до 10 лет (чел)</w:t>
            </w:r>
          </w:p>
        </w:tc>
        <w:tc>
          <w:tcPr>
            <w:tcW w:w="2244" w:type="dxa"/>
            <w:tcBorders>
              <w:top w:val="single" w:sz="4" w:space="0" w:color="000000"/>
              <w:left w:val="single" w:sz="4" w:space="0" w:color="auto"/>
              <w:bottom w:val="single" w:sz="4" w:space="0" w:color="000000"/>
              <w:right w:val="single" w:sz="4" w:space="0" w:color="000000"/>
            </w:tcBorders>
            <w:vAlign w:val="center"/>
          </w:tcPr>
          <w:p w:rsidR="005116A6" w:rsidRPr="005116A6" w:rsidRDefault="005116A6" w:rsidP="004F0C68">
            <w:pPr>
              <w:spacing w:after="0" w:line="240" w:lineRule="auto"/>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 xml:space="preserve">более 10 лет </w:t>
            </w:r>
            <w:r w:rsidRPr="005116A6">
              <w:rPr>
                <w:rFonts w:ascii="Times New Roman" w:eastAsia="Calibri" w:hAnsi="Times New Roman" w:cs="Times New Roman"/>
                <w:sz w:val="28"/>
                <w:szCs w:val="28"/>
                <w:lang w:val="en-US"/>
              </w:rPr>
              <w:t>(чел</w:t>
            </w:r>
            <w:r w:rsidRPr="005116A6">
              <w:rPr>
                <w:rFonts w:ascii="Times New Roman" w:eastAsia="Calibri" w:hAnsi="Times New Roman" w:cs="Times New Roman"/>
                <w:sz w:val="28"/>
                <w:szCs w:val="28"/>
              </w:rPr>
              <w:t>.</w:t>
            </w:r>
            <w:r w:rsidRPr="005116A6">
              <w:rPr>
                <w:rFonts w:ascii="Times New Roman" w:eastAsia="Calibri" w:hAnsi="Times New Roman" w:cs="Times New Roman"/>
                <w:sz w:val="28"/>
                <w:szCs w:val="28"/>
                <w:lang w:val="en-US"/>
              </w:rPr>
              <w:t>)</w:t>
            </w:r>
          </w:p>
        </w:tc>
      </w:tr>
      <w:tr w:rsidR="005116A6" w:rsidRPr="005116A6" w:rsidTr="005116A6">
        <w:trPr>
          <w:trHeight w:val="283"/>
        </w:trPr>
        <w:tc>
          <w:tcPr>
            <w:tcW w:w="1951" w:type="dxa"/>
            <w:tcBorders>
              <w:top w:val="single" w:sz="4" w:space="0" w:color="000000"/>
              <w:left w:val="single" w:sz="4" w:space="0" w:color="000000"/>
              <w:bottom w:val="single" w:sz="4" w:space="0" w:color="000000"/>
              <w:right w:val="single" w:sz="4" w:space="0" w:color="000000"/>
            </w:tcBorders>
            <w:vAlign w:val="center"/>
            <w:hideMark/>
          </w:tcPr>
          <w:p w:rsidR="005116A6" w:rsidRPr="005116A6" w:rsidRDefault="00F72489" w:rsidP="005116A6">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2019</w:t>
            </w:r>
            <w:r w:rsidR="005116A6" w:rsidRPr="005116A6">
              <w:rPr>
                <w:rFonts w:ascii="Times New Roman" w:eastAsia="Calibri" w:hAnsi="Times New Roman" w:cs="Times New Roman"/>
                <w:sz w:val="28"/>
                <w:szCs w:val="28"/>
              </w:rPr>
              <w:t xml:space="preserve"> г.</w:t>
            </w:r>
          </w:p>
        </w:tc>
        <w:tc>
          <w:tcPr>
            <w:tcW w:w="2243" w:type="dxa"/>
            <w:tcBorders>
              <w:top w:val="single" w:sz="4" w:space="0" w:color="000000"/>
              <w:left w:val="single" w:sz="4" w:space="0" w:color="000000"/>
              <w:bottom w:val="single" w:sz="4" w:space="0" w:color="000000"/>
              <w:right w:val="single" w:sz="4" w:space="0" w:color="000000"/>
            </w:tcBorders>
            <w:vAlign w:val="center"/>
            <w:hideMark/>
          </w:tcPr>
          <w:p w:rsidR="005116A6" w:rsidRPr="005116A6" w:rsidRDefault="00C02677" w:rsidP="005116A6">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28</w:t>
            </w:r>
          </w:p>
        </w:tc>
        <w:tc>
          <w:tcPr>
            <w:tcW w:w="2243" w:type="dxa"/>
            <w:tcBorders>
              <w:top w:val="single" w:sz="4" w:space="0" w:color="000000"/>
              <w:left w:val="single" w:sz="4" w:space="0" w:color="000000"/>
              <w:bottom w:val="single" w:sz="4" w:space="0" w:color="000000"/>
              <w:right w:val="single" w:sz="4" w:space="0" w:color="auto"/>
            </w:tcBorders>
            <w:vAlign w:val="center"/>
            <w:hideMark/>
          </w:tcPr>
          <w:p w:rsidR="005116A6" w:rsidRPr="005116A6" w:rsidRDefault="00C02677" w:rsidP="005116A6">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21</w:t>
            </w:r>
          </w:p>
        </w:tc>
        <w:tc>
          <w:tcPr>
            <w:tcW w:w="2244" w:type="dxa"/>
            <w:tcBorders>
              <w:top w:val="single" w:sz="4" w:space="0" w:color="000000"/>
              <w:left w:val="single" w:sz="4" w:space="0" w:color="auto"/>
              <w:bottom w:val="single" w:sz="4" w:space="0" w:color="000000"/>
              <w:right w:val="single" w:sz="4" w:space="0" w:color="000000"/>
            </w:tcBorders>
            <w:vAlign w:val="center"/>
          </w:tcPr>
          <w:p w:rsidR="005116A6" w:rsidRPr="005116A6" w:rsidRDefault="00C02677" w:rsidP="005116A6">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13</w:t>
            </w:r>
          </w:p>
        </w:tc>
      </w:tr>
    </w:tbl>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lastRenderedPageBreak/>
        <w:t xml:space="preserve">Рассматривая возрастной показатель можно сказать, что число молодых сотрудников и сотрудников среднего возраста (будем считать, до 39 лет) составило 56,7 % (34 чел.) от общего числа работников КДУ. Данный показатель указывает на хороший потенциал, т. к. молодые сотрудники в силу своих возрастных особенностей легче овладевают современной техникой и технологиями, приспосабливаются к переменам. </w:t>
      </w: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Таблица 3 – Численность работников КДУ по возрастам</w:t>
      </w:r>
    </w:p>
    <w:tbl>
      <w:tblPr>
        <w:tblpPr w:leftFromText="180" w:rightFromText="180" w:vertAnchor="text" w:horzAnchor="page" w:tblpX="1692" w:tblpY="239"/>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76"/>
        <w:gridCol w:w="4253"/>
      </w:tblGrid>
      <w:tr w:rsidR="005116A6" w:rsidRPr="005116A6" w:rsidTr="005116A6">
        <w:trPr>
          <w:trHeight w:val="278"/>
        </w:trPr>
        <w:tc>
          <w:tcPr>
            <w:tcW w:w="2376" w:type="dxa"/>
            <w:tcBorders>
              <w:top w:val="single" w:sz="4" w:space="0" w:color="000000"/>
              <w:left w:val="single" w:sz="4" w:space="0" w:color="000000"/>
              <w:bottom w:val="single" w:sz="4" w:space="0" w:color="000000"/>
              <w:right w:val="single" w:sz="4" w:space="0" w:color="000000"/>
            </w:tcBorders>
            <w:hideMark/>
          </w:tcPr>
          <w:p w:rsidR="005116A6" w:rsidRPr="005116A6" w:rsidRDefault="005116A6" w:rsidP="00C02677">
            <w:pPr>
              <w:spacing w:after="0" w:line="360" w:lineRule="auto"/>
              <w:contextualSpacing/>
              <w:jc w:val="both"/>
              <w:rPr>
                <w:rFonts w:ascii="Times New Roman" w:eastAsia="Calibri" w:hAnsi="Times New Roman" w:cs="Times New Roman"/>
                <w:sz w:val="28"/>
                <w:szCs w:val="28"/>
              </w:rPr>
            </w:pPr>
            <w:r w:rsidRPr="005116A6">
              <w:rPr>
                <w:rFonts w:ascii="Times New Roman" w:eastAsia="Calibri" w:hAnsi="Times New Roman" w:cs="Times New Roman"/>
                <w:bCs/>
                <w:sz w:val="28"/>
                <w:szCs w:val="28"/>
              </w:rPr>
              <w:t>Возрастные группы</w:t>
            </w:r>
          </w:p>
        </w:tc>
        <w:tc>
          <w:tcPr>
            <w:tcW w:w="4253" w:type="dxa"/>
            <w:tcBorders>
              <w:top w:val="single" w:sz="4" w:space="0" w:color="000000"/>
              <w:left w:val="single" w:sz="4" w:space="0" w:color="000000"/>
              <w:bottom w:val="single" w:sz="4" w:space="0" w:color="000000"/>
              <w:right w:val="single" w:sz="4" w:space="0" w:color="000000"/>
            </w:tcBorders>
            <w:hideMark/>
          </w:tcPr>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Число человек КДУ</w:t>
            </w:r>
          </w:p>
        </w:tc>
      </w:tr>
      <w:tr w:rsidR="005116A6" w:rsidRPr="005116A6" w:rsidTr="00C02677">
        <w:trPr>
          <w:trHeight w:val="262"/>
        </w:trPr>
        <w:tc>
          <w:tcPr>
            <w:tcW w:w="2376" w:type="dxa"/>
            <w:tcBorders>
              <w:top w:val="single" w:sz="4" w:space="0" w:color="000000"/>
              <w:left w:val="single" w:sz="4" w:space="0" w:color="000000"/>
              <w:bottom w:val="single" w:sz="4" w:space="0" w:color="000000"/>
              <w:right w:val="single" w:sz="4" w:space="0" w:color="000000"/>
            </w:tcBorders>
            <w:hideMark/>
          </w:tcPr>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До 30 лет</w:t>
            </w:r>
          </w:p>
        </w:tc>
        <w:tc>
          <w:tcPr>
            <w:tcW w:w="4253" w:type="dxa"/>
            <w:tcBorders>
              <w:top w:val="single" w:sz="4" w:space="0" w:color="000000"/>
              <w:left w:val="single" w:sz="4" w:space="0" w:color="000000"/>
              <w:bottom w:val="single" w:sz="4" w:space="0" w:color="000000"/>
              <w:right w:val="single" w:sz="4" w:space="0" w:color="000000"/>
            </w:tcBorders>
            <w:vAlign w:val="center"/>
            <w:hideMark/>
          </w:tcPr>
          <w:p w:rsidR="005116A6" w:rsidRPr="005116A6" w:rsidRDefault="00C02677" w:rsidP="00C02677">
            <w:pPr>
              <w:spacing w:after="0" w:line="360" w:lineRule="auto"/>
              <w:ind w:firstLine="709"/>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9</w:t>
            </w:r>
          </w:p>
        </w:tc>
      </w:tr>
      <w:tr w:rsidR="005116A6" w:rsidRPr="005116A6" w:rsidTr="00C02677">
        <w:trPr>
          <w:trHeight w:val="262"/>
        </w:trPr>
        <w:tc>
          <w:tcPr>
            <w:tcW w:w="2376" w:type="dxa"/>
            <w:tcBorders>
              <w:top w:val="single" w:sz="4" w:space="0" w:color="000000"/>
              <w:left w:val="single" w:sz="4" w:space="0" w:color="000000"/>
              <w:bottom w:val="single" w:sz="4" w:space="0" w:color="000000"/>
              <w:right w:val="single" w:sz="4" w:space="0" w:color="000000"/>
            </w:tcBorders>
            <w:hideMark/>
          </w:tcPr>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30-55 лет</w:t>
            </w:r>
          </w:p>
        </w:tc>
        <w:tc>
          <w:tcPr>
            <w:tcW w:w="4253" w:type="dxa"/>
            <w:tcBorders>
              <w:top w:val="single" w:sz="4" w:space="0" w:color="000000"/>
              <w:left w:val="single" w:sz="4" w:space="0" w:color="000000"/>
              <w:bottom w:val="single" w:sz="4" w:space="0" w:color="000000"/>
              <w:right w:val="single" w:sz="4" w:space="0" w:color="000000"/>
            </w:tcBorders>
            <w:vAlign w:val="center"/>
            <w:hideMark/>
          </w:tcPr>
          <w:p w:rsidR="005116A6" w:rsidRPr="005116A6" w:rsidRDefault="00C02677" w:rsidP="00C02677">
            <w:pPr>
              <w:spacing w:after="0" w:line="360" w:lineRule="auto"/>
              <w:ind w:firstLine="709"/>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44</w:t>
            </w:r>
          </w:p>
        </w:tc>
      </w:tr>
      <w:tr w:rsidR="005116A6" w:rsidRPr="005116A6" w:rsidTr="00C02677">
        <w:trPr>
          <w:trHeight w:val="262"/>
        </w:trPr>
        <w:tc>
          <w:tcPr>
            <w:tcW w:w="2376" w:type="dxa"/>
            <w:tcBorders>
              <w:top w:val="single" w:sz="4" w:space="0" w:color="000000"/>
              <w:left w:val="single" w:sz="4" w:space="0" w:color="000000"/>
              <w:bottom w:val="single" w:sz="4" w:space="0" w:color="000000"/>
              <w:right w:val="single" w:sz="4" w:space="0" w:color="000000"/>
            </w:tcBorders>
            <w:hideMark/>
          </w:tcPr>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От 55 лет и старше</w:t>
            </w:r>
          </w:p>
        </w:tc>
        <w:tc>
          <w:tcPr>
            <w:tcW w:w="4253" w:type="dxa"/>
            <w:tcBorders>
              <w:top w:val="single" w:sz="4" w:space="0" w:color="000000"/>
              <w:left w:val="single" w:sz="4" w:space="0" w:color="000000"/>
              <w:bottom w:val="single" w:sz="4" w:space="0" w:color="000000"/>
              <w:right w:val="single" w:sz="4" w:space="0" w:color="000000"/>
            </w:tcBorders>
            <w:vAlign w:val="center"/>
            <w:hideMark/>
          </w:tcPr>
          <w:p w:rsidR="005116A6" w:rsidRPr="005116A6" w:rsidRDefault="00C02677" w:rsidP="00C02677">
            <w:pPr>
              <w:spacing w:after="0" w:line="36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7</w:t>
            </w:r>
          </w:p>
        </w:tc>
      </w:tr>
      <w:tr w:rsidR="005116A6" w:rsidRPr="005116A6" w:rsidTr="00C02677">
        <w:trPr>
          <w:trHeight w:val="260"/>
        </w:trPr>
        <w:tc>
          <w:tcPr>
            <w:tcW w:w="2376" w:type="dxa"/>
            <w:tcBorders>
              <w:top w:val="single" w:sz="4" w:space="0" w:color="000000"/>
              <w:left w:val="single" w:sz="4" w:space="0" w:color="000000"/>
              <w:bottom w:val="single" w:sz="4" w:space="0" w:color="000000"/>
              <w:right w:val="single" w:sz="4" w:space="0" w:color="000000"/>
            </w:tcBorders>
            <w:hideMark/>
          </w:tcPr>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ИТОГО:</w:t>
            </w:r>
          </w:p>
        </w:tc>
        <w:tc>
          <w:tcPr>
            <w:tcW w:w="4253" w:type="dxa"/>
            <w:tcBorders>
              <w:top w:val="single" w:sz="4" w:space="0" w:color="000000"/>
              <w:left w:val="single" w:sz="4" w:space="0" w:color="000000"/>
              <w:bottom w:val="single" w:sz="4" w:space="0" w:color="000000"/>
              <w:right w:val="single" w:sz="4" w:space="0" w:color="000000"/>
            </w:tcBorders>
            <w:vAlign w:val="center"/>
            <w:hideMark/>
          </w:tcPr>
          <w:p w:rsidR="005116A6" w:rsidRPr="005116A6" w:rsidRDefault="00916973" w:rsidP="00C02677">
            <w:pPr>
              <w:spacing w:after="0" w:line="360" w:lineRule="auto"/>
              <w:ind w:firstLine="709"/>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6</w:t>
            </w:r>
            <w:r w:rsidR="00C02677">
              <w:rPr>
                <w:rFonts w:ascii="Times New Roman" w:eastAsia="Calibri" w:hAnsi="Times New Roman" w:cs="Times New Roman"/>
                <w:sz w:val="28"/>
                <w:szCs w:val="28"/>
              </w:rPr>
              <w:t>0</w:t>
            </w:r>
            <w:bookmarkStart w:id="0" w:name="_GoBack"/>
            <w:bookmarkEnd w:id="0"/>
          </w:p>
        </w:tc>
      </w:tr>
    </w:tbl>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p>
    <w:p w:rsidR="005116A6" w:rsidRPr="005116A6" w:rsidRDefault="005116A6" w:rsidP="005116A6">
      <w:pPr>
        <w:spacing w:after="0" w:line="360" w:lineRule="auto"/>
        <w:ind w:firstLine="709"/>
        <w:contextualSpacing/>
        <w:jc w:val="both"/>
        <w:rPr>
          <w:rFonts w:ascii="Times New Roman" w:eastAsia="Calibri" w:hAnsi="Times New Roman" w:cs="Times New Roman"/>
          <w:color w:val="FF0000"/>
          <w:sz w:val="28"/>
          <w:szCs w:val="28"/>
        </w:rPr>
      </w:pPr>
    </w:p>
    <w:p w:rsidR="005116A6" w:rsidRPr="005116A6" w:rsidRDefault="005116A6" w:rsidP="005116A6">
      <w:pPr>
        <w:spacing w:after="0" w:line="360" w:lineRule="auto"/>
        <w:ind w:firstLine="709"/>
        <w:contextualSpacing/>
        <w:jc w:val="both"/>
        <w:rPr>
          <w:rFonts w:ascii="Times New Roman" w:eastAsia="Calibri" w:hAnsi="Times New Roman" w:cs="Times New Roman"/>
          <w:color w:val="FF0000"/>
          <w:sz w:val="28"/>
          <w:szCs w:val="28"/>
        </w:rPr>
      </w:pPr>
    </w:p>
    <w:p w:rsidR="005116A6" w:rsidRPr="005116A6" w:rsidRDefault="005116A6" w:rsidP="005116A6">
      <w:pPr>
        <w:spacing w:after="0" w:line="360" w:lineRule="auto"/>
        <w:ind w:firstLine="709"/>
        <w:contextualSpacing/>
        <w:jc w:val="both"/>
        <w:rPr>
          <w:rFonts w:ascii="Times New Roman" w:eastAsia="Calibri" w:hAnsi="Times New Roman" w:cs="Times New Roman"/>
          <w:color w:val="FF0000"/>
          <w:sz w:val="28"/>
          <w:szCs w:val="28"/>
        </w:rPr>
      </w:pP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p>
    <w:p w:rsidR="005116A6" w:rsidRPr="005116A6" w:rsidRDefault="005116A6" w:rsidP="00916973">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 xml:space="preserve">Средний </w:t>
      </w:r>
      <w:r w:rsidR="00916973">
        <w:rPr>
          <w:rFonts w:ascii="Times New Roman" w:eastAsia="Calibri" w:hAnsi="Times New Roman" w:cs="Times New Roman"/>
          <w:sz w:val="28"/>
          <w:szCs w:val="28"/>
        </w:rPr>
        <w:t>возраст специалиста КДУ –40лет.</w:t>
      </w: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 xml:space="preserve">Учреждения культуры республики активно осуществляют повышение качественного уровня кадрового состава (через проведение курсов повышения квалификации). За отчетный период курсы повышения квалификации прошли </w:t>
      </w:r>
      <w:r w:rsidR="00916973">
        <w:rPr>
          <w:rFonts w:ascii="Times New Roman" w:eastAsia="Calibri" w:hAnsi="Times New Roman" w:cs="Times New Roman"/>
          <w:sz w:val="28"/>
          <w:szCs w:val="28"/>
        </w:rPr>
        <w:t>22</w:t>
      </w:r>
      <w:r w:rsidRPr="005116A6">
        <w:rPr>
          <w:rFonts w:ascii="Times New Roman" w:eastAsia="Calibri" w:hAnsi="Times New Roman" w:cs="Times New Roman"/>
          <w:sz w:val="28"/>
          <w:szCs w:val="28"/>
        </w:rPr>
        <w:t xml:space="preserve"> человек</w:t>
      </w:r>
      <w:r w:rsidR="00916973">
        <w:rPr>
          <w:rFonts w:ascii="Times New Roman" w:eastAsia="Calibri" w:hAnsi="Times New Roman" w:cs="Times New Roman"/>
          <w:sz w:val="28"/>
          <w:szCs w:val="28"/>
        </w:rPr>
        <w:t>а</w:t>
      </w:r>
      <w:r w:rsidRPr="005116A6">
        <w:rPr>
          <w:rFonts w:ascii="Times New Roman" w:eastAsia="Calibri" w:hAnsi="Times New Roman" w:cs="Times New Roman"/>
          <w:sz w:val="28"/>
          <w:szCs w:val="28"/>
        </w:rPr>
        <w:t>.</w:t>
      </w: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 xml:space="preserve">Отсутствие выплат подъемных и единовременных пособий молодым специалистам, низкая заработная плата, жилищные проблемы, плохая материальная база клубных учреждений, сказываются на закрепляемости кадров в учреждениях культуры. </w:t>
      </w: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Прогнозируемая потребность в специалист</w:t>
      </w:r>
      <w:r w:rsidR="00916973">
        <w:rPr>
          <w:rFonts w:ascii="Times New Roman" w:eastAsia="Calibri" w:hAnsi="Times New Roman" w:cs="Times New Roman"/>
          <w:sz w:val="28"/>
          <w:szCs w:val="28"/>
        </w:rPr>
        <w:t>ах  и имеющиеся вакансии на 2020</w:t>
      </w:r>
      <w:r w:rsidRPr="005116A6">
        <w:rPr>
          <w:rFonts w:ascii="Times New Roman" w:eastAsia="Calibri" w:hAnsi="Times New Roman" w:cs="Times New Roman"/>
          <w:sz w:val="28"/>
          <w:szCs w:val="28"/>
        </w:rPr>
        <w:t xml:space="preserve"> год по учреждениям культуры Джидинского района (с учетом высвобождаемых вакантных мест) представляется следующим образом:</w:t>
      </w:r>
    </w:p>
    <w:p w:rsidR="005116A6" w:rsidRDefault="005116A6" w:rsidP="005116A6">
      <w:pPr>
        <w:spacing w:after="0" w:line="360" w:lineRule="auto"/>
        <w:ind w:firstLine="709"/>
        <w:contextualSpacing/>
        <w:jc w:val="both"/>
        <w:rPr>
          <w:rFonts w:ascii="Times New Roman" w:eastAsia="Calibri" w:hAnsi="Times New Roman" w:cs="Times New Roman"/>
          <w:sz w:val="28"/>
          <w:szCs w:val="28"/>
        </w:rPr>
      </w:pPr>
    </w:p>
    <w:p w:rsidR="004F0C68" w:rsidRDefault="004F0C68" w:rsidP="005116A6">
      <w:pPr>
        <w:spacing w:after="0" w:line="360" w:lineRule="auto"/>
        <w:ind w:firstLine="709"/>
        <w:contextualSpacing/>
        <w:jc w:val="both"/>
        <w:rPr>
          <w:rFonts w:ascii="Times New Roman" w:eastAsia="Calibri" w:hAnsi="Times New Roman" w:cs="Times New Roman"/>
          <w:sz w:val="28"/>
          <w:szCs w:val="28"/>
        </w:rPr>
      </w:pPr>
    </w:p>
    <w:p w:rsidR="004F0C68" w:rsidRPr="005116A6" w:rsidRDefault="004F0C68" w:rsidP="005116A6">
      <w:pPr>
        <w:spacing w:after="0" w:line="360" w:lineRule="auto"/>
        <w:ind w:firstLine="709"/>
        <w:contextualSpacing/>
        <w:jc w:val="both"/>
        <w:rPr>
          <w:rFonts w:ascii="Times New Roman" w:eastAsia="Calibri" w:hAnsi="Times New Roman" w:cs="Times New Roman"/>
          <w:sz w:val="28"/>
          <w:szCs w:val="28"/>
        </w:rPr>
      </w:pP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lastRenderedPageBreak/>
        <w:t>Таблица 4 – Потребность в</w:t>
      </w:r>
      <w:r w:rsidR="00916973">
        <w:rPr>
          <w:rFonts w:ascii="Times New Roman" w:eastAsia="Calibri" w:hAnsi="Times New Roman" w:cs="Times New Roman"/>
          <w:sz w:val="28"/>
          <w:szCs w:val="28"/>
        </w:rPr>
        <w:t xml:space="preserve"> специалистах и вакансии на 2020</w:t>
      </w:r>
      <w:r w:rsidRPr="005116A6">
        <w:rPr>
          <w:rFonts w:ascii="Times New Roman" w:eastAsia="Calibri" w:hAnsi="Times New Roman" w:cs="Times New Roman"/>
          <w:sz w:val="28"/>
          <w:szCs w:val="28"/>
        </w:rPr>
        <w:t xml:space="preserve"> год.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5"/>
        <w:gridCol w:w="2876"/>
        <w:gridCol w:w="2480"/>
        <w:gridCol w:w="2080"/>
        <w:gridCol w:w="1733"/>
      </w:tblGrid>
      <w:tr w:rsidR="005116A6" w:rsidRPr="005116A6" w:rsidTr="005116A6">
        <w:tc>
          <w:tcPr>
            <w:tcW w:w="441" w:type="pct"/>
          </w:tcPr>
          <w:p w:rsidR="005116A6" w:rsidRPr="005116A6" w:rsidRDefault="005116A6" w:rsidP="002A60CE">
            <w:pPr>
              <w:spacing w:after="0" w:line="360" w:lineRule="auto"/>
              <w:contextualSpacing/>
              <w:jc w:val="both"/>
              <w:rPr>
                <w:rFonts w:ascii="Times New Roman" w:eastAsia="Times New Roman" w:hAnsi="Times New Roman" w:cs="Times New Roman"/>
                <w:sz w:val="28"/>
                <w:szCs w:val="28"/>
                <w:lang w:eastAsia="ru-RU"/>
              </w:rPr>
            </w:pPr>
            <w:r w:rsidRPr="005116A6">
              <w:rPr>
                <w:rFonts w:ascii="Times New Roman" w:eastAsia="Times New Roman" w:hAnsi="Times New Roman" w:cs="Times New Roman"/>
                <w:sz w:val="28"/>
                <w:szCs w:val="28"/>
                <w:lang w:eastAsia="ru-RU"/>
              </w:rPr>
              <w:t>№ п\п</w:t>
            </w:r>
          </w:p>
        </w:tc>
        <w:tc>
          <w:tcPr>
            <w:tcW w:w="637" w:type="pct"/>
          </w:tcPr>
          <w:p w:rsidR="005116A6" w:rsidRPr="005116A6" w:rsidRDefault="005116A6" w:rsidP="002A60CE">
            <w:pPr>
              <w:spacing w:after="0" w:line="360" w:lineRule="auto"/>
              <w:contextualSpacing/>
              <w:jc w:val="both"/>
              <w:rPr>
                <w:rFonts w:ascii="Times New Roman" w:eastAsia="Times New Roman" w:hAnsi="Times New Roman" w:cs="Times New Roman"/>
                <w:sz w:val="28"/>
                <w:szCs w:val="28"/>
                <w:lang w:eastAsia="ru-RU"/>
              </w:rPr>
            </w:pPr>
            <w:r w:rsidRPr="005116A6">
              <w:rPr>
                <w:rFonts w:ascii="Times New Roman" w:eastAsia="Times New Roman" w:hAnsi="Times New Roman" w:cs="Times New Roman"/>
                <w:sz w:val="28"/>
                <w:szCs w:val="28"/>
                <w:lang w:eastAsia="ru-RU"/>
              </w:rPr>
              <w:t>Должность, учреждение</w:t>
            </w:r>
          </w:p>
        </w:tc>
        <w:tc>
          <w:tcPr>
            <w:tcW w:w="1029" w:type="pct"/>
          </w:tcPr>
          <w:p w:rsidR="005116A6" w:rsidRPr="005116A6" w:rsidRDefault="005116A6" w:rsidP="002A60CE">
            <w:pPr>
              <w:spacing w:after="0" w:line="360" w:lineRule="auto"/>
              <w:contextualSpacing/>
              <w:jc w:val="both"/>
              <w:rPr>
                <w:rFonts w:ascii="Times New Roman" w:eastAsia="Times New Roman" w:hAnsi="Times New Roman" w:cs="Times New Roman"/>
                <w:sz w:val="28"/>
                <w:szCs w:val="28"/>
                <w:lang w:eastAsia="ru-RU"/>
              </w:rPr>
            </w:pPr>
            <w:r w:rsidRPr="005116A6">
              <w:rPr>
                <w:rFonts w:ascii="Times New Roman" w:eastAsia="Times New Roman" w:hAnsi="Times New Roman" w:cs="Times New Roman"/>
                <w:sz w:val="28"/>
                <w:szCs w:val="28"/>
                <w:lang w:eastAsia="ru-RU"/>
              </w:rPr>
              <w:t>Квалификационные требования к образованию по перечню специальностей</w:t>
            </w:r>
          </w:p>
        </w:tc>
        <w:tc>
          <w:tcPr>
            <w:tcW w:w="1176" w:type="pct"/>
          </w:tcPr>
          <w:p w:rsidR="005116A6" w:rsidRPr="005116A6" w:rsidRDefault="005116A6" w:rsidP="002A60CE">
            <w:pPr>
              <w:spacing w:after="0" w:line="360" w:lineRule="auto"/>
              <w:contextualSpacing/>
              <w:jc w:val="both"/>
              <w:rPr>
                <w:rFonts w:ascii="Times New Roman" w:eastAsia="Times New Roman" w:hAnsi="Times New Roman" w:cs="Times New Roman"/>
                <w:sz w:val="28"/>
                <w:szCs w:val="28"/>
                <w:lang w:eastAsia="ru-RU"/>
              </w:rPr>
            </w:pPr>
            <w:r w:rsidRPr="005116A6">
              <w:rPr>
                <w:rFonts w:ascii="Times New Roman" w:eastAsia="Times New Roman" w:hAnsi="Times New Roman" w:cs="Times New Roman"/>
                <w:sz w:val="28"/>
                <w:szCs w:val="28"/>
                <w:lang w:eastAsia="ru-RU"/>
              </w:rPr>
              <w:t>Предполагаемая заработная плата</w:t>
            </w:r>
          </w:p>
        </w:tc>
        <w:tc>
          <w:tcPr>
            <w:tcW w:w="1716" w:type="pct"/>
          </w:tcPr>
          <w:p w:rsidR="005116A6" w:rsidRPr="005116A6" w:rsidRDefault="005116A6" w:rsidP="002A60CE">
            <w:pPr>
              <w:spacing w:after="0" w:line="360" w:lineRule="auto"/>
              <w:contextualSpacing/>
              <w:jc w:val="both"/>
              <w:rPr>
                <w:rFonts w:ascii="Times New Roman" w:eastAsia="Times New Roman" w:hAnsi="Times New Roman" w:cs="Times New Roman"/>
                <w:sz w:val="28"/>
                <w:szCs w:val="28"/>
                <w:lang w:eastAsia="ru-RU"/>
              </w:rPr>
            </w:pPr>
            <w:r w:rsidRPr="005116A6">
              <w:rPr>
                <w:rFonts w:ascii="Times New Roman" w:eastAsia="Times New Roman" w:hAnsi="Times New Roman" w:cs="Times New Roman"/>
                <w:sz w:val="28"/>
                <w:szCs w:val="28"/>
                <w:lang w:eastAsia="ru-RU"/>
              </w:rPr>
              <w:t xml:space="preserve">Жилье (социальный найм; аренда и за чей счет; общежитие и т.д.) </w:t>
            </w:r>
          </w:p>
        </w:tc>
      </w:tr>
      <w:tr w:rsidR="005116A6" w:rsidRPr="005116A6" w:rsidTr="005116A6">
        <w:tc>
          <w:tcPr>
            <w:tcW w:w="441" w:type="pct"/>
          </w:tcPr>
          <w:p w:rsidR="005116A6" w:rsidRPr="005116A6" w:rsidRDefault="005116A6" w:rsidP="005116A6">
            <w:pPr>
              <w:spacing w:after="0" w:line="360" w:lineRule="auto"/>
              <w:ind w:firstLine="709"/>
              <w:contextualSpacing/>
              <w:jc w:val="both"/>
              <w:rPr>
                <w:rFonts w:ascii="Times New Roman" w:eastAsia="Times New Roman" w:hAnsi="Times New Roman" w:cs="Times New Roman"/>
                <w:sz w:val="28"/>
                <w:szCs w:val="28"/>
                <w:lang w:eastAsia="ru-RU"/>
              </w:rPr>
            </w:pPr>
            <w:r w:rsidRPr="005116A6">
              <w:rPr>
                <w:rFonts w:ascii="Times New Roman" w:eastAsia="Times New Roman" w:hAnsi="Times New Roman" w:cs="Times New Roman"/>
                <w:sz w:val="28"/>
                <w:szCs w:val="28"/>
                <w:lang w:eastAsia="ru-RU"/>
              </w:rPr>
              <w:t>1</w:t>
            </w:r>
          </w:p>
        </w:tc>
        <w:tc>
          <w:tcPr>
            <w:tcW w:w="637" w:type="pct"/>
          </w:tcPr>
          <w:p w:rsidR="005116A6" w:rsidRPr="005116A6" w:rsidRDefault="005116A6" w:rsidP="005116A6">
            <w:pPr>
              <w:spacing w:after="0" w:line="360" w:lineRule="auto"/>
              <w:ind w:firstLine="709"/>
              <w:contextualSpacing/>
              <w:jc w:val="both"/>
              <w:rPr>
                <w:rFonts w:ascii="Times New Roman" w:eastAsia="Times New Roman" w:hAnsi="Times New Roman" w:cs="Times New Roman"/>
                <w:sz w:val="28"/>
                <w:szCs w:val="28"/>
                <w:lang w:eastAsia="ru-RU"/>
              </w:rPr>
            </w:pPr>
            <w:r w:rsidRPr="005116A6">
              <w:rPr>
                <w:rFonts w:ascii="Times New Roman" w:eastAsia="Times New Roman" w:hAnsi="Times New Roman" w:cs="Times New Roman"/>
                <w:sz w:val="28"/>
                <w:szCs w:val="28"/>
                <w:lang w:eastAsia="ru-RU"/>
              </w:rPr>
              <w:t>Художественный руководитель МБУК «РКДЦ «Гармония»</w:t>
            </w:r>
          </w:p>
        </w:tc>
        <w:tc>
          <w:tcPr>
            <w:tcW w:w="1029" w:type="pct"/>
          </w:tcPr>
          <w:p w:rsidR="005116A6" w:rsidRPr="005116A6" w:rsidRDefault="005116A6" w:rsidP="005116A6">
            <w:pPr>
              <w:spacing w:after="0" w:line="360" w:lineRule="auto"/>
              <w:ind w:firstLine="709"/>
              <w:contextualSpacing/>
              <w:jc w:val="both"/>
              <w:rPr>
                <w:rFonts w:ascii="Times New Roman" w:eastAsia="Times New Roman" w:hAnsi="Times New Roman" w:cs="Times New Roman"/>
                <w:sz w:val="28"/>
                <w:szCs w:val="28"/>
                <w:lang w:eastAsia="ru-RU"/>
              </w:rPr>
            </w:pPr>
            <w:r w:rsidRPr="005116A6">
              <w:rPr>
                <w:rFonts w:ascii="Times New Roman" w:eastAsia="Times New Roman" w:hAnsi="Times New Roman" w:cs="Times New Roman"/>
                <w:sz w:val="28"/>
                <w:szCs w:val="28"/>
                <w:lang w:eastAsia="ru-RU"/>
              </w:rPr>
              <w:t>Высшее образование</w:t>
            </w:r>
          </w:p>
        </w:tc>
        <w:tc>
          <w:tcPr>
            <w:tcW w:w="1176" w:type="pct"/>
          </w:tcPr>
          <w:p w:rsidR="005116A6" w:rsidRPr="005116A6" w:rsidRDefault="005116A6" w:rsidP="005116A6">
            <w:pPr>
              <w:spacing w:after="0" w:line="360" w:lineRule="auto"/>
              <w:ind w:firstLine="709"/>
              <w:contextualSpacing/>
              <w:jc w:val="both"/>
              <w:rPr>
                <w:rFonts w:ascii="Times New Roman" w:eastAsia="Times New Roman" w:hAnsi="Times New Roman" w:cs="Times New Roman"/>
                <w:sz w:val="28"/>
                <w:szCs w:val="28"/>
                <w:lang w:eastAsia="ru-RU"/>
              </w:rPr>
            </w:pPr>
            <w:r w:rsidRPr="005116A6">
              <w:rPr>
                <w:rFonts w:ascii="Times New Roman" w:eastAsia="Times New Roman" w:hAnsi="Times New Roman" w:cs="Times New Roman"/>
                <w:sz w:val="28"/>
                <w:szCs w:val="28"/>
                <w:lang w:eastAsia="ru-RU"/>
              </w:rPr>
              <w:t>19530,34</w:t>
            </w:r>
          </w:p>
        </w:tc>
        <w:tc>
          <w:tcPr>
            <w:tcW w:w="1716" w:type="pct"/>
          </w:tcPr>
          <w:p w:rsidR="005116A6" w:rsidRPr="005116A6" w:rsidRDefault="005116A6" w:rsidP="005116A6">
            <w:pPr>
              <w:spacing w:after="0" w:line="360" w:lineRule="auto"/>
              <w:ind w:firstLine="709"/>
              <w:contextualSpacing/>
              <w:jc w:val="both"/>
              <w:rPr>
                <w:rFonts w:ascii="Times New Roman" w:eastAsia="Times New Roman" w:hAnsi="Times New Roman" w:cs="Times New Roman"/>
                <w:sz w:val="28"/>
                <w:szCs w:val="28"/>
                <w:lang w:eastAsia="ru-RU"/>
              </w:rPr>
            </w:pPr>
            <w:r w:rsidRPr="005116A6">
              <w:rPr>
                <w:rFonts w:ascii="Times New Roman" w:eastAsia="Times New Roman" w:hAnsi="Times New Roman" w:cs="Times New Roman"/>
                <w:sz w:val="28"/>
                <w:szCs w:val="28"/>
                <w:lang w:eastAsia="ru-RU"/>
              </w:rPr>
              <w:t>Аренда за свой счет</w:t>
            </w:r>
          </w:p>
        </w:tc>
      </w:tr>
    </w:tbl>
    <w:p w:rsidR="005116A6" w:rsidRPr="005116A6" w:rsidRDefault="005116A6" w:rsidP="005116A6">
      <w:pPr>
        <w:spacing w:after="0" w:line="360" w:lineRule="auto"/>
        <w:ind w:firstLine="709"/>
        <w:contextualSpacing/>
        <w:jc w:val="both"/>
        <w:rPr>
          <w:rFonts w:ascii="Times New Roman" w:eastAsia="Times New Roman" w:hAnsi="Times New Roman" w:cs="Times New Roman"/>
          <w:sz w:val="28"/>
          <w:szCs w:val="28"/>
          <w:lang w:eastAsia="ru-RU"/>
        </w:rPr>
      </w:pP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Потребность учреждений культуры района в профессиональных кадрах выглядит следующим образом.</w:t>
      </w: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p>
    <w:tbl>
      <w:tblPr>
        <w:tblStyle w:val="10"/>
        <w:tblpPr w:leftFromText="180" w:rightFromText="180" w:vertAnchor="text" w:horzAnchor="margin" w:tblpY="122"/>
        <w:tblW w:w="5000" w:type="pct"/>
        <w:tblLook w:val="04A0" w:firstRow="1" w:lastRow="0" w:firstColumn="1" w:lastColumn="0" w:noHBand="0" w:noVBand="1"/>
      </w:tblPr>
      <w:tblGrid>
        <w:gridCol w:w="1905"/>
        <w:gridCol w:w="3635"/>
        <w:gridCol w:w="1586"/>
        <w:gridCol w:w="1533"/>
        <w:gridCol w:w="1535"/>
      </w:tblGrid>
      <w:tr w:rsidR="005116A6" w:rsidRPr="005116A6" w:rsidTr="005116A6">
        <w:trPr>
          <w:trHeight w:val="485"/>
        </w:trPr>
        <w:tc>
          <w:tcPr>
            <w:tcW w:w="886" w:type="pct"/>
            <w:vMerge w:val="restar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Код</w:t>
            </w:r>
          </w:p>
        </w:tc>
        <w:tc>
          <w:tcPr>
            <w:tcW w:w="1795" w:type="pct"/>
            <w:vMerge w:val="restar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Направления подготовки высшего образования (бакалавр). Наименования укрупненных групп направлений подготовки</w:t>
            </w:r>
          </w:p>
        </w:tc>
        <w:tc>
          <w:tcPr>
            <w:tcW w:w="2319" w:type="pct"/>
            <w:gridSpan w:val="3"/>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Потребность, чел.</w:t>
            </w:r>
          </w:p>
        </w:tc>
      </w:tr>
      <w:tr w:rsidR="005116A6" w:rsidRPr="005116A6" w:rsidTr="005116A6">
        <w:trPr>
          <w:trHeight w:val="1380"/>
        </w:trPr>
        <w:tc>
          <w:tcPr>
            <w:tcW w:w="886" w:type="pct"/>
            <w:vMerge/>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p>
        </w:tc>
        <w:tc>
          <w:tcPr>
            <w:tcW w:w="1795" w:type="pct"/>
            <w:vMerge/>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p>
        </w:tc>
        <w:tc>
          <w:tcPr>
            <w:tcW w:w="790" w:type="pct"/>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2022 - 2023 учебный год</w:t>
            </w:r>
          </w:p>
        </w:tc>
        <w:tc>
          <w:tcPr>
            <w:tcW w:w="764" w:type="pct"/>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2023 - 2024 учебный год</w:t>
            </w:r>
          </w:p>
        </w:tc>
        <w:tc>
          <w:tcPr>
            <w:tcW w:w="765" w:type="pct"/>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2024 - 2025 учебный год</w:t>
            </w:r>
          </w:p>
        </w:tc>
      </w:tr>
      <w:tr w:rsidR="005116A6" w:rsidRPr="005116A6" w:rsidTr="005116A6">
        <w:trPr>
          <w:trHeight w:val="615"/>
        </w:trPr>
        <w:tc>
          <w:tcPr>
            <w:tcW w:w="886"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51.03.02</w:t>
            </w:r>
          </w:p>
        </w:tc>
        <w:tc>
          <w:tcPr>
            <w:tcW w:w="1795"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Народная художественная культура</w:t>
            </w:r>
          </w:p>
        </w:tc>
        <w:tc>
          <w:tcPr>
            <w:tcW w:w="790"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3</w:t>
            </w:r>
          </w:p>
        </w:tc>
        <w:tc>
          <w:tcPr>
            <w:tcW w:w="764"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2</w:t>
            </w:r>
          </w:p>
        </w:tc>
        <w:tc>
          <w:tcPr>
            <w:tcW w:w="765"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2</w:t>
            </w:r>
          </w:p>
        </w:tc>
      </w:tr>
      <w:tr w:rsidR="005116A6" w:rsidRPr="005116A6" w:rsidTr="005116A6">
        <w:trPr>
          <w:trHeight w:val="615"/>
        </w:trPr>
        <w:tc>
          <w:tcPr>
            <w:tcW w:w="886"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51.03.03</w:t>
            </w:r>
          </w:p>
        </w:tc>
        <w:tc>
          <w:tcPr>
            <w:tcW w:w="1795"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Социально-культурная деятельность</w:t>
            </w:r>
          </w:p>
        </w:tc>
        <w:tc>
          <w:tcPr>
            <w:tcW w:w="790"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6</w:t>
            </w:r>
          </w:p>
        </w:tc>
        <w:tc>
          <w:tcPr>
            <w:tcW w:w="764"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4</w:t>
            </w:r>
          </w:p>
        </w:tc>
        <w:tc>
          <w:tcPr>
            <w:tcW w:w="765"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4</w:t>
            </w:r>
          </w:p>
        </w:tc>
      </w:tr>
      <w:tr w:rsidR="005116A6" w:rsidRPr="005116A6" w:rsidTr="005116A6">
        <w:trPr>
          <w:trHeight w:val="915"/>
        </w:trPr>
        <w:tc>
          <w:tcPr>
            <w:tcW w:w="886"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51.03.04</w:t>
            </w:r>
          </w:p>
        </w:tc>
        <w:tc>
          <w:tcPr>
            <w:tcW w:w="1795"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Музеология и охрана объектов культурного и природного наследия</w:t>
            </w:r>
          </w:p>
        </w:tc>
        <w:tc>
          <w:tcPr>
            <w:tcW w:w="790"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1</w:t>
            </w:r>
          </w:p>
        </w:tc>
        <w:tc>
          <w:tcPr>
            <w:tcW w:w="764"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 1</w:t>
            </w:r>
          </w:p>
        </w:tc>
        <w:tc>
          <w:tcPr>
            <w:tcW w:w="765"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 1</w:t>
            </w:r>
          </w:p>
        </w:tc>
      </w:tr>
      <w:tr w:rsidR="005116A6" w:rsidRPr="005116A6" w:rsidTr="005116A6">
        <w:trPr>
          <w:trHeight w:val="1215"/>
        </w:trPr>
        <w:tc>
          <w:tcPr>
            <w:tcW w:w="886"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lastRenderedPageBreak/>
              <w:t>51.03.05</w:t>
            </w:r>
          </w:p>
        </w:tc>
        <w:tc>
          <w:tcPr>
            <w:tcW w:w="1795"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Режиссура театрализованных представлений и праздников</w:t>
            </w:r>
          </w:p>
        </w:tc>
        <w:tc>
          <w:tcPr>
            <w:tcW w:w="790"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2</w:t>
            </w:r>
          </w:p>
        </w:tc>
        <w:tc>
          <w:tcPr>
            <w:tcW w:w="764"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1</w:t>
            </w:r>
          </w:p>
        </w:tc>
        <w:tc>
          <w:tcPr>
            <w:tcW w:w="765"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2</w:t>
            </w:r>
          </w:p>
        </w:tc>
      </w:tr>
      <w:tr w:rsidR="005116A6" w:rsidRPr="005116A6" w:rsidTr="005116A6">
        <w:trPr>
          <w:trHeight w:val="615"/>
        </w:trPr>
        <w:tc>
          <w:tcPr>
            <w:tcW w:w="886"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52.03.01</w:t>
            </w:r>
          </w:p>
        </w:tc>
        <w:tc>
          <w:tcPr>
            <w:tcW w:w="1795"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Хореографическое искусство</w:t>
            </w:r>
          </w:p>
        </w:tc>
        <w:tc>
          <w:tcPr>
            <w:tcW w:w="790"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2</w:t>
            </w:r>
          </w:p>
        </w:tc>
        <w:tc>
          <w:tcPr>
            <w:tcW w:w="764"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2</w:t>
            </w:r>
          </w:p>
        </w:tc>
        <w:tc>
          <w:tcPr>
            <w:tcW w:w="765"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2</w:t>
            </w:r>
          </w:p>
        </w:tc>
      </w:tr>
      <w:tr w:rsidR="005116A6" w:rsidRPr="005116A6" w:rsidTr="005116A6">
        <w:trPr>
          <w:trHeight w:val="615"/>
        </w:trPr>
        <w:tc>
          <w:tcPr>
            <w:tcW w:w="886"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52.03.02</w:t>
            </w:r>
          </w:p>
        </w:tc>
        <w:tc>
          <w:tcPr>
            <w:tcW w:w="1795"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Хореографическое исполнительство</w:t>
            </w:r>
          </w:p>
        </w:tc>
        <w:tc>
          <w:tcPr>
            <w:tcW w:w="790"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 1</w:t>
            </w:r>
          </w:p>
        </w:tc>
        <w:tc>
          <w:tcPr>
            <w:tcW w:w="764"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 1</w:t>
            </w:r>
          </w:p>
        </w:tc>
        <w:tc>
          <w:tcPr>
            <w:tcW w:w="765" w:type="pct"/>
            <w:hideMark/>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 1</w:t>
            </w:r>
          </w:p>
        </w:tc>
      </w:tr>
      <w:tr w:rsidR="005116A6" w:rsidRPr="005116A6" w:rsidTr="005116A6">
        <w:trPr>
          <w:trHeight w:val="615"/>
        </w:trPr>
        <w:tc>
          <w:tcPr>
            <w:tcW w:w="886" w:type="pct"/>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Times New Roman" w:hAnsi="Times New Roman" w:cs="Times New Roman"/>
                <w:color w:val="000000"/>
                <w:sz w:val="28"/>
                <w:szCs w:val="28"/>
                <w:lang w:eastAsia="ru-RU"/>
              </w:rPr>
              <w:t>54.03.02</w:t>
            </w:r>
          </w:p>
        </w:tc>
        <w:tc>
          <w:tcPr>
            <w:tcW w:w="1795" w:type="pct"/>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Times New Roman" w:hAnsi="Times New Roman" w:cs="Times New Roman"/>
                <w:color w:val="000000"/>
                <w:sz w:val="28"/>
                <w:szCs w:val="28"/>
                <w:lang w:eastAsia="ru-RU"/>
              </w:rPr>
              <w:t>Декоративно-прикладное искусство и народные промыслы</w:t>
            </w:r>
          </w:p>
        </w:tc>
        <w:tc>
          <w:tcPr>
            <w:tcW w:w="790" w:type="pct"/>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1</w:t>
            </w:r>
          </w:p>
        </w:tc>
        <w:tc>
          <w:tcPr>
            <w:tcW w:w="764" w:type="pct"/>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1</w:t>
            </w:r>
          </w:p>
        </w:tc>
        <w:tc>
          <w:tcPr>
            <w:tcW w:w="765" w:type="pct"/>
          </w:tcPr>
          <w:p w:rsidR="005116A6" w:rsidRPr="005116A6" w:rsidRDefault="005116A6" w:rsidP="005116A6">
            <w:pPr>
              <w:tabs>
                <w:tab w:val="left" w:pos="2033"/>
                <w:tab w:val="center" w:pos="4677"/>
              </w:tabs>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1</w:t>
            </w:r>
          </w:p>
        </w:tc>
      </w:tr>
      <w:tr w:rsidR="005116A6" w:rsidRPr="005116A6" w:rsidTr="005116A6">
        <w:trPr>
          <w:trHeight w:val="915"/>
        </w:trPr>
        <w:tc>
          <w:tcPr>
            <w:tcW w:w="886"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51.00.00</w:t>
            </w:r>
          </w:p>
        </w:tc>
        <w:tc>
          <w:tcPr>
            <w:tcW w:w="1795"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Культуроведение и социокультурные проекты</w:t>
            </w:r>
          </w:p>
        </w:tc>
        <w:tc>
          <w:tcPr>
            <w:tcW w:w="790"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 1</w:t>
            </w:r>
          </w:p>
        </w:tc>
        <w:tc>
          <w:tcPr>
            <w:tcW w:w="764"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 1</w:t>
            </w:r>
          </w:p>
        </w:tc>
        <w:tc>
          <w:tcPr>
            <w:tcW w:w="765"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 1</w:t>
            </w:r>
          </w:p>
        </w:tc>
      </w:tr>
      <w:tr w:rsidR="005116A6" w:rsidRPr="005116A6" w:rsidTr="005116A6">
        <w:trPr>
          <w:trHeight w:val="315"/>
        </w:trPr>
        <w:tc>
          <w:tcPr>
            <w:tcW w:w="886"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53.03.03</w:t>
            </w:r>
          </w:p>
        </w:tc>
        <w:tc>
          <w:tcPr>
            <w:tcW w:w="1795"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Вокальное искусство</w:t>
            </w:r>
          </w:p>
        </w:tc>
        <w:tc>
          <w:tcPr>
            <w:tcW w:w="790"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 2</w:t>
            </w:r>
          </w:p>
        </w:tc>
        <w:tc>
          <w:tcPr>
            <w:tcW w:w="764"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2 </w:t>
            </w:r>
          </w:p>
        </w:tc>
        <w:tc>
          <w:tcPr>
            <w:tcW w:w="765"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2 </w:t>
            </w:r>
          </w:p>
        </w:tc>
      </w:tr>
      <w:tr w:rsidR="005116A6" w:rsidRPr="005116A6" w:rsidTr="005116A6">
        <w:trPr>
          <w:trHeight w:val="615"/>
        </w:trPr>
        <w:tc>
          <w:tcPr>
            <w:tcW w:w="886"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53.03.04</w:t>
            </w:r>
          </w:p>
        </w:tc>
        <w:tc>
          <w:tcPr>
            <w:tcW w:w="1795"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Искусство народного пения</w:t>
            </w:r>
          </w:p>
        </w:tc>
        <w:tc>
          <w:tcPr>
            <w:tcW w:w="790"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 2</w:t>
            </w:r>
          </w:p>
        </w:tc>
        <w:tc>
          <w:tcPr>
            <w:tcW w:w="764"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2 </w:t>
            </w:r>
          </w:p>
        </w:tc>
        <w:tc>
          <w:tcPr>
            <w:tcW w:w="765"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2 </w:t>
            </w:r>
          </w:p>
        </w:tc>
      </w:tr>
      <w:tr w:rsidR="005116A6" w:rsidRPr="005116A6" w:rsidTr="005116A6">
        <w:trPr>
          <w:trHeight w:val="1215"/>
        </w:trPr>
        <w:tc>
          <w:tcPr>
            <w:tcW w:w="886"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42.00.00</w:t>
            </w:r>
          </w:p>
        </w:tc>
        <w:tc>
          <w:tcPr>
            <w:tcW w:w="1795"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Средства массовой информации и информационно-библиотечное дело</w:t>
            </w:r>
          </w:p>
        </w:tc>
        <w:tc>
          <w:tcPr>
            <w:tcW w:w="790"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 1</w:t>
            </w:r>
          </w:p>
        </w:tc>
        <w:tc>
          <w:tcPr>
            <w:tcW w:w="764"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 1</w:t>
            </w:r>
          </w:p>
        </w:tc>
        <w:tc>
          <w:tcPr>
            <w:tcW w:w="765"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 1</w:t>
            </w:r>
          </w:p>
        </w:tc>
      </w:tr>
      <w:tr w:rsidR="005116A6" w:rsidRPr="005116A6" w:rsidTr="005116A6">
        <w:trPr>
          <w:trHeight w:val="315"/>
        </w:trPr>
        <w:tc>
          <w:tcPr>
            <w:tcW w:w="886"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38.03.03</w:t>
            </w:r>
          </w:p>
        </w:tc>
        <w:tc>
          <w:tcPr>
            <w:tcW w:w="1795"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Управление персоналом</w:t>
            </w:r>
          </w:p>
        </w:tc>
        <w:tc>
          <w:tcPr>
            <w:tcW w:w="790"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2</w:t>
            </w:r>
          </w:p>
        </w:tc>
        <w:tc>
          <w:tcPr>
            <w:tcW w:w="764"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2 </w:t>
            </w:r>
          </w:p>
        </w:tc>
        <w:tc>
          <w:tcPr>
            <w:tcW w:w="765"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2 </w:t>
            </w:r>
          </w:p>
        </w:tc>
      </w:tr>
      <w:tr w:rsidR="005116A6" w:rsidRPr="005116A6" w:rsidTr="005116A6">
        <w:trPr>
          <w:trHeight w:val="915"/>
        </w:trPr>
        <w:tc>
          <w:tcPr>
            <w:tcW w:w="886"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38.03.04</w:t>
            </w:r>
          </w:p>
        </w:tc>
        <w:tc>
          <w:tcPr>
            <w:tcW w:w="1795"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Государственное и муниципальное управление</w:t>
            </w:r>
          </w:p>
        </w:tc>
        <w:tc>
          <w:tcPr>
            <w:tcW w:w="790"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 2</w:t>
            </w:r>
          </w:p>
        </w:tc>
        <w:tc>
          <w:tcPr>
            <w:tcW w:w="764"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2 </w:t>
            </w:r>
          </w:p>
        </w:tc>
        <w:tc>
          <w:tcPr>
            <w:tcW w:w="765" w:type="pct"/>
            <w:hideMark/>
          </w:tcPr>
          <w:p w:rsidR="005116A6" w:rsidRPr="005116A6" w:rsidRDefault="005116A6" w:rsidP="005116A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5116A6">
              <w:rPr>
                <w:rFonts w:ascii="Times New Roman" w:eastAsia="Times New Roman" w:hAnsi="Times New Roman" w:cs="Times New Roman"/>
                <w:color w:val="000000"/>
                <w:sz w:val="28"/>
                <w:szCs w:val="28"/>
                <w:lang w:eastAsia="ru-RU"/>
              </w:rPr>
              <w:t>2 </w:t>
            </w:r>
          </w:p>
        </w:tc>
      </w:tr>
    </w:tbl>
    <w:p w:rsidR="00916973" w:rsidRDefault="00916973" w:rsidP="005116A6">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rsidR="00916973" w:rsidRDefault="00916973" w:rsidP="005116A6">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В 2018</w:t>
      </w:r>
      <w:r w:rsidR="005116A6" w:rsidRPr="005116A6">
        <w:rPr>
          <w:rFonts w:ascii="Times New Roman" w:eastAsia="Calibri" w:hAnsi="Times New Roman" w:cs="Times New Roman"/>
          <w:sz w:val="28"/>
          <w:szCs w:val="28"/>
        </w:rPr>
        <w:t xml:space="preserve"> году был заключен договор о целевом приеме с ФГБОУ</w:t>
      </w:r>
      <w:r w:rsidR="004F0C68">
        <w:rPr>
          <w:rFonts w:ascii="Times New Roman" w:eastAsia="Calibri" w:hAnsi="Times New Roman" w:cs="Times New Roman"/>
          <w:sz w:val="28"/>
          <w:szCs w:val="28"/>
        </w:rPr>
        <w:t xml:space="preserve"> </w:t>
      </w:r>
      <w:r w:rsidR="005116A6" w:rsidRPr="005116A6">
        <w:rPr>
          <w:rFonts w:ascii="Times New Roman" w:eastAsia="Calibri" w:hAnsi="Times New Roman" w:cs="Times New Roman"/>
          <w:sz w:val="28"/>
          <w:szCs w:val="28"/>
        </w:rPr>
        <w:t>В</w:t>
      </w:r>
      <w:r w:rsidR="004F0C68">
        <w:rPr>
          <w:rFonts w:ascii="Times New Roman" w:eastAsia="Calibri" w:hAnsi="Times New Roman" w:cs="Times New Roman"/>
          <w:sz w:val="28"/>
          <w:szCs w:val="28"/>
        </w:rPr>
        <w:t>П</w:t>
      </w:r>
      <w:r w:rsidR="005116A6" w:rsidRPr="005116A6">
        <w:rPr>
          <w:rFonts w:ascii="Times New Roman" w:eastAsia="Calibri" w:hAnsi="Times New Roman" w:cs="Times New Roman"/>
          <w:sz w:val="28"/>
          <w:szCs w:val="28"/>
        </w:rPr>
        <w:t xml:space="preserve">О ВСГИК. </w:t>
      </w:r>
      <w:r>
        <w:rPr>
          <w:rFonts w:ascii="Times New Roman" w:eastAsia="Calibri" w:hAnsi="Times New Roman" w:cs="Times New Roman"/>
          <w:sz w:val="28"/>
          <w:szCs w:val="28"/>
        </w:rPr>
        <w:t>В 2019 году по целевому договору поступил 1</w:t>
      </w:r>
      <w:r w:rsidR="005116A6" w:rsidRPr="005116A6">
        <w:rPr>
          <w:rFonts w:ascii="Times New Roman" w:eastAsia="Calibri" w:hAnsi="Times New Roman" w:cs="Times New Roman"/>
          <w:sz w:val="28"/>
          <w:szCs w:val="28"/>
        </w:rPr>
        <w:t xml:space="preserve"> </w:t>
      </w:r>
      <w:r>
        <w:rPr>
          <w:rFonts w:ascii="Times New Roman" w:eastAsia="Calibri" w:hAnsi="Times New Roman" w:cs="Times New Roman"/>
          <w:sz w:val="28"/>
          <w:szCs w:val="28"/>
        </w:rPr>
        <w:t>человек (СКД). Всего по целевому договору обучаются 5 человек.</w:t>
      </w: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 xml:space="preserve">Районные конкурсы такие как «Лучший по профессии», «Лучшее учреждение культуры года», «Лучший по итогам годам» направлены на стимулирование и поощрение работников культуры. </w:t>
      </w: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 xml:space="preserve">Кадровая проблема для отрасли остается весьма болезненной и не потеряла своей остроты. Дефицит кадров в сфере культуры на протяжении последних лет </w:t>
      </w:r>
      <w:r w:rsidRPr="005116A6">
        <w:rPr>
          <w:rFonts w:ascii="Times New Roman" w:eastAsia="Calibri" w:hAnsi="Times New Roman" w:cs="Times New Roman"/>
          <w:sz w:val="28"/>
          <w:szCs w:val="28"/>
        </w:rPr>
        <w:lastRenderedPageBreak/>
        <w:t>определяет одну из главных задач Управления культуры и туризма – сохранение  и развитие кадрового потенциала отрасли, совершенствование работы по подготовке кадров.</w:t>
      </w:r>
    </w:p>
    <w:p w:rsid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Но отсутствие жилья, невысокий уровень оплаты труда – вот главные причины текучести кадров, слабой их закрепляемости. Внимание к условиям жизни работников культуры, условиям труда должно стать главным в работе руководителей органов управления культурой и администраций муниципального и поселенческих образований.</w:t>
      </w:r>
    </w:p>
    <w:p w:rsidR="004F0C68" w:rsidRDefault="004F0C68" w:rsidP="004F0C68">
      <w:pPr>
        <w:spacing w:after="0" w:line="360" w:lineRule="auto"/>
        <w:ind w:firstLine="709"/>
        <w:contextualSpacing/>
        <w:jc w:val="center"/>
        <w:rPr>
          <w:rFonts w:ascii="Times New Roman" w:eastAsia="Calibri" w:hAnsi="Times New Roman" w:cs="Times New Roman"/>
          <w:b/>
          <w:sz w:val="28"/>
          <w:szCs w:val="28"/>
          <w:u w:val="single"/>
        </w:rPr>
      </w:pPr>
      <w:r w:rsidRPr="004F0C68">
        <w:rPr>
          <w:rFonts w:ascii="Times New Roman" w:eastAsia="Calibri" w:hAnsi="Times New Roman" w:cs="Times New Roman"/>
          <w:b/>
          <w:sz w:val="28"/>
          <w:szCs w:val="28"/>
          <w:u w:val="single"/>
          <w:lang w:val="en-US"/>
        </w:rPr>
        <w:t>IX</w:t>
      </w:r>
      <w:r w:rsidRPr="004F0C68">
        <w:rPr>
          <w:rFonts w:ascii="Times New Roman" w:eastAsia="Calibri" w:hAnsi="Times New Roman" w:cs="Times New Roman"/>
          <w:b/>
          <w:sz w:val="28"/>
          <w:szCs w:val="28"/>
          <w:u w:val="single"/>
        </w:rPr>
        <w:t>. Гранты, районные и целевые программы. Анализ по данному направлению деятельности.</w:t>
      </w:r>
    </w:p>
    <w:p w:rsidR="004F0C68" w:rsidRDefault="000915D4" w:rsidP="004F0C68">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 январе 2019 года был объявлен конкурс по изданию произведений на бурятском языке и в феврале проектная группа МБУК «РКДЦ «Гармония» в составе: Очировой С.Ц., Содбоевой Д.Н., Банзаракцаевой М.Д. и Раднаевой Г.Ж. стали победителями в номинации «Замшалаа сахин </w:t>
      </w:r>
      <w:r>
        <w:rPr>
          <w:rFonts w:ascii="Times New Roman" w:eastAsia="Calibri" w:hAnsi="Times New Roman" w:cs="Times New Roman"/>
          <w:sz w:val="28"/>
          <w:szCs w:val="28"/>
          <w:lang w:val="en-US"/>
        </w:rPr>
        <w:t>h</w:t>
      </w:r>
      <w:r>
        <w:rPr>
          <w:rFonts w:ascii="Times New Roman" w:eastAsia="Calibri" w:hAnsi="Times New Roman" w:cs="Times New Roman"/>
          <w:sz w:val="28"/>
          <w:szCs w:val="28"/>
        </w:rPr>
        <w:t>эргээе» («Возрождение традиций и обрядов. Историко-краеведческой литературы») с проектом по написанию книги на бурятском и русском языках «Сартуул угай заншалта хубса</w:t>
      </w:r>
      <w:r>
        <w:rPr>
          <w:rFonts w:ascii="Times New Roman" w:eastAsia="Calibri" w:hAnsi="Times New Roman" w:cs="Times New Roman"/>
          <w:sz w:val="28"/>
          <w:szCs w:val="28"/>
          <w:lang w:val="en-US"/>
        </w:rPr>
        <w:t>h</w:t>
      </w:r>
      <w:r>
        <w:rPr>
          <w:rFonts w:ascii="Times New Roman" w:eastAsia="Calibri" w:hAnsi="Times New Roman" w:cs="Times New Roman"/>
          <w:sz w:val="28"/>
          <w:szCs w:val="28"/>
        </w:rPr>
        <w:t>ан».</w:t>
      </w:r>
    </w:p>
    <w:p w:rsidR="000915D4" w:rsidRDefault="000915D4" w:rsidP="004F0C68">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В этом же году с 11 марта по 11 апреля Министерством спорта и молодежной политики Республики Бурятия был проведен конкурсный отбор на предоставление гранта в форме субсидий на реализацию социальных проектов для молодежи. 11 мая 2109 года были объявлены результаты конкурса, в котором Содбоева Д.Н. стала победителем в номинации «Патриотическое воспитание» с проектом «Прошлое. Настоящее. Будущее.». Проект был направлен на изучение молодым поколением Джидинского района огромного, культурного и славного наследия Деятелей культуры, прославивших наш район</w:t>
      </w:r>
      <w:r w:rsidR="005374FC">
        <w:rPr>
          <w:rFonts w:ascii="Times New Roman" w:eastAsia="Calibri" w:hAnsi="Times New Roman" w:cs="Times New Roman"/>
          <w:sz w:val="28"/>
          <w:szCs w:val="28"/>
        </w:rPr>
        <w:t>, тем самым вызвав в них гордость за наших земляков, патриотические чувства и ответственность за будущее своего родного края.</w:t>
      </w:r>
    </w:p>
    <w:p w:rsidR="005374FC" w:rsidRDefault="005374FC" w:rsidP="005374FC">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Проект «Прошлое. Настоящее. Будущее.» был успешно реализован, были проведены все запланированные мероприятия: просветительские семинары, круглый стол, вечер памяти и торжественное открытие Аллеи Деятелей культуры. 25 сентября, на финальном этапе, ко</w:t>
      </w:r>
      <w:r w:rsidRPr="005374FC">
        <w:rPr>
          <w:rFonts w:ascii="Times New Roman" w:eastAsia="Calibri" w:hAnsi="Times New Roman" w:cs="Times New Roman"/>
          <w:sz w:val="28"/>
          <w:szCs w:val="28"/>
        </w:rPr>
        <w:t>мандой проекта была подготовлена насыщенная программа мероприятий, которая была направлена на подрастающее поколение и молодежь Джидинского района. В 11 часов на площади с. Петропавловка состоялось само Открытие Аллеи деятелей культуры, затем участники мероприятия посет</w:t>
      </w:r>
      <w:r>
        <w:rPr>
          <w:rFonts w:ascii="Times New Roman" w:eastAsia="Calibri" w:hAnsi="Times New Roman" w:cs="Times New Roman"/>
          <w:sz w:val="28"/>
          <w:szCs w:val="28"/>
        </w:rPr>
        <w:t>ил</w:t>
      </w:r>
      <w:r w:rsidRPr="005374FC">
        <w:rPr>
          <w:rFonts w:ascii="Times New Roman" w:eastAsia="Calibri" w:hAnsi="Times New Roman" w:cs="Times New Roman"/>
          <w:sz w:val="28"/>
          <w:szCs w:val="28"/>
        </w:rPr>
        <w:t xml:space="preserve">и </w:t>
      </w:r>
      <w:r w:rsidRPr="005374FC">
        <w:rPr>
          <w:rFonts w:ascii="Times New Roman" w:eastAsia="Calibri" w:hAnsi="Times New Roman" w:cs="Times New Roman"/>
          <w:sz w:val="28"/>
          <w:szCs w:val="28"/>
        </w:rPr>
        <w:lastRenderedPageBreak/>
        <w:t>Просветительский семинар "Славится Джида талантами!", где Гладышева Лариса Сергеевна - библиотекарь Централизованной библиотечной системы Джидинского района, Полесская Таисия Васильевна - методист МБУК РКДЦ "Гармония" и член проектной группы, почетная гостья мероприятия Самбуева Светлана Бальжинимаевна - супруга Заслуженного артиста РБ Самбуева Виктора Мынсеевича, познакомили молодежь с биографиями и творческой жизнью наших знаменитых земляков, прославивших и прославляющих наш район на сценах театра. Следующими мероприятиями стали Мастер-класс на тему: "Актерство и ораторство", который блестяще провела Отсорова Соелма Гармаевна - руководитель детского образцового театрального коллектива "Шэнэ уе" и Тренинг по актерскому мастерству "Основы сценического движения и пластическое воспитание", где художественный руководитель МБУК РКДЦ "Гармония" Чердонов Алдар Данзан-Доржиевич и почетная гостья Вероника Миронова, Народная артистка РБ рассказали и показали на практике, что такое сценическое движение и как можно развить актерскую пластику. Завершением всего праздничного дня стали выступления и показы артистами Бурятского Государственного Академического театра Оперы и Балета им. Г.Ц. Цыдынжапова самым маленьким жителям нашего района спектакля "Золушка" и для молодежи района праздничного юбилейного концерта, посвященного 80-летию Дугаржапа Цыреновича Дашиева.</w:t>
      </w:r>
    </w:p>
    <w:p w:rsidR="005374FC" w:rsidRDefault="005374FC" w:rsidP="005374FC">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В дальнейшем также планируется написание проектов, участие в грантовых конкурсах, привлечение молодого поколения в проектную деятельность.</w:t>
      </w:r>
    </w:p>
    <w:p w:rsidR="005374FC" w:rsidRPr="005374FC" w:rsidRDefault="005374FC" w:rsidP="005374FC">
      <w:pPr>
        <w:spacing w:after="0" w:line="360" w:lineRule="auto"/>
        <w:ind w:firstLine="709"/>
        <w:contextualSpacing/>
        <w:jc w:val="both"/>
        <w:rPr>
          <w:rFonts w:ascii="Times New Roman" w:eastAsia="Calibri" w:hAnsi="Times New Roman" w:cs="Times New Roman"/>
          <w:sz w:val="28"/>
          <w:szCs w:val="28"/>
        </w:rPr>
      </w:pPr>
    </w:p>
    <w:p w:rsidR="005116A6" w:rsidRPr="005116A6" w:rsidRDefault="005116A6" w:rsidP="005374FC">
      <w:pPr>
        <w:spacing w:after="0" w:line="360" w:lineRule="auto"/>
        <w:ind w:firstLine="709"/>
        <w:contextualSpacing/>
        <w:jc w:val="center"/>
        <w:rPr>
          <w:rFonts w:ascii="Times New Roman" w:eastAsia="Calibri" w:hAnsi="Times New Roman" w:cs="Times New Roman"/>
          <w:b/>
          <w:sz w:val="28"/>
          <w:szCs w:val="28"/>
          <w:u w:val="single"/>
        </w:rPr>
      </w:pPr>
      <w:r w:rsidRPr="005116A6">
        <w:rPr>
          <w:rFonts w:ascii="Times New Roman" w:eastAsia="Calibri" w:hAnsi="Times New Roman" w:cs="Times New Roman"/>
          <w:b/>
          <w:sz w:val="28"/>
          <w:szCs w:val="28"/>
          <w:u w:val="single"/>
        </w:rPr>
        <w:t>X. Заключение. Проблемные вопросы, препятствующие развитию учреждения</w:t>
      </w:r>
      <w:r w:rsidR="005374FC">
        <w:rPr>
          <w:rFonts w:ascii="Times New Roman" w:eastAsia="Calibri" w:hAnsi="Times New Roman" w:cs="Times New Roman"/>
          <w:b/>
          <w:sz w:val="28"/>
          <w:szCs w:val="28"/>
          <w:u w:val="single"/>
        </w:rPr>
        <w:t>.</w:t>
      </w: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 xml:space="preserve">      В целях эффективной деятельности учреждений культуры, их активного ресурсного обеспечения Управлен</w:t>
      </w:r>
      <w:r w:rsidR="002A60CE">
        <w:rPr>
          <w:rFonts w:ascii="Times New Roman" w:eastAsia="Calibri" w:hAnsi="Times New Roman" w:cs="Times New Roman"/>
          <w:sz w:val="28"/>
          <w:szCs w:val="28"/>
        </w:rPr>
        <w:t>ие культуры всемерно стремиться</w:t>
      </w:r>
      <w:r w:rsidRPr="005116A6">
        <w:rPr>
          <w:rFonts w:ascii="Times New Roman" w:eastAsia="Calibri" w:hAnsi="Times New Roman" w:cs="Times New Roman"/>
          <w:sz w:val="28"/>
          <w:szCs w:val="28"/>
        </w:rPr>
        <w:t xml:space="preserve"> к взаимодей</w:t>
      </w:r>
      <w:r w:rsidR="002A60CE">
        <w:rPr>
          <w:rFonts w:ascii="Times New Roman" w:eastAsia="Calibri" w:hAnsi="Times New Roman" w:cs="Times New Roman"/>
          <w:sz w:val="28"/>
          <w:szCs w:val="28"/>
        </w:rPr>
        <w:t xml:space="preserve">ствию с властными структурами, </w:t>
      </w:r>
      <w:r w:rsidRPr="005116A6">
        <w:rPr>
          <w:rFonts w:ascii="Times New Roman" w:eastAsia="Calibri" w:hAnsi="Times New Roman" w:cs="Times New Roman"/>
          <w:sz w:val="28"/>
          <w:szCs w:val="28"/>
        </w:rPr>
        <w:t>участвует во всех мероприятиях, проводимых в районе. Вопросы по сохранению и развитию культуры неоднократно выносились на Совет районной администрации, Совет по социальной политике, сессии Совета депутатов Джидинского района, Совета Глав сельских поселений, комитет по форми</w:t>
      </w:r>
      <w:r w:rsidR="002A60CE">
        <w:rPr>
          <w:rFonts w:ascii="Times New Roman" w:eastAsia="Calibri" w:hAnsi="Times New Roman" w:cs="Times New Roman"/>
          <w:sz w:val="28"/>
          <w:szCs w:val="28"/>
        </w:rPr>
        <w:t>рованию бюджета на 2020</w:t>
      </w:r>
      <w:r w:rsidRPr="005116A6">
        <w:rPr>
          <w:rFonts w:ascii="Times New Roman" w:eastAsia="Calibri" w:hAnsi="Times New Roman" w:cs="Times New Roman"/>
          <w:sz w:val="28"/>
          <w:szCs w:val="28"/>
        </w:rPr>
        <w:t xml:space="preserve"> г. районной администрации.</w:t>
      </w: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lastRenderedPageBreak/>
        <w:t xml:space="preserve">     Основными проблемными вопросами, препятствующие развитию культурно-досуговых учреждений остаются слабая материально-техническая база учреждений культуры, отсутствие денежных средств в бюджете сельских поселений на содержание зданий в зимний период, отсутствие денежных средств на проведение капитального ремонта, а также нехватка специалистов по профилю на селе.</w:t>
      </w:r>
    </w:p>
    <w:p w:rsidR="005116A6" w:rsidRPr="005116A6" w:rsidRDefault="002A60CE" w:rsidP="005116A6">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5116A6" w:rsidRPr="005116A6">
        <w:rPr>
          <w:rFonts w:ascii="Times New Roman" w:eastAsia="Calibri" w:hAnsi="Times New Roman" w:cs="Times New Roman"/>
          <w:sz w:val="28"/>
          <w:szCs w:val="28"/>
        </w:rPr>
        <w:t xml:space="preserve">Подводя итоги работы за год, хочется отметить, что палитра мероприятий, проводимых учреждениями культуры богата и разнообразна. Целью основных мероприятий учреждений культуры является, как приобщение населения к культуре, так и повышение материально-технического оснащения учреждений культуры. </w:t>
      </w:r>
    </w:p>
    <w:p w:rsidR="005116A6" w:rsidRPr="005116A6" w:rsidRDefault="005116A6" w:rsidP="005116A6">
      <w:pPr>
        <w:spacing w:after="0" w:line="360" w:lineRule="auto"/>
        <w:ind w:firstLine="709"/>
        <w:contextualSpacing/>
        <w:jc w:val="both"/>
        <w:rPr>
          <w:rFonts w:ascii="Times New Roman" w:eastAsia="Calibri" w:hAnsi="Times New Roman" w:cs="Times New Roman"/>
          <w:sz w:val="28"/>
          <w:szCs w:val="28"/>
        </w:rPr>
      </w:pPr>
      <w:r w:rsidRPr="005116A6">
        <w:rPr>
          <w:rFonts w:ascii="Times New Roman" w:eastAsia="Calibri" w:hAnsi="Times New Roman" w:cs="Times New Roman"/>
          <w:sz w:val="28"/>
          <w:szCs w:val="28"/>
        </w:rPr>
        <w:t xml:space="preserve">   Самое важное для учреждений культуры района сегодня – быть востребованными современным обществом.</w:t>
      </w:r>
    </w:p>
    <w:p w:rsidR="005116A6" w:rsidRDefault="005116A6" w:rsidP="005116A6">
      <w:pPr>
        <w:spacing w:after="0" w:line="360" w:lineRule="auto"/>
        <w:ind w:firstLine="709"/>
        <w:contextualSpacing/>
        <w:jc w:val="both"/>
        <w:rPr>
          <w:rFonts w:ascii="Times New Roman" w:eastAsia="Times New Roman" w:hAnsi="Times New Roman" w:cs="Times New Roman"/>
          <w:b/>
          <w:sz w:val="28"/>
          <w:szCs w:val="28"/>
          <w:lang w:eastAsia="ru-RU"/>
        </w:rPr>
      </w:pPr>
    </w:p>
    <w:p w:rsidR="002A60CE" w:rsidRPr="005116A6" w:rsidRDefault="002A60CE" w:rsidP="005116A6">
      <w:pPr>
        <w:spacing w:after="0" w:line="360" w:lineRule="auto"/>
        <w:ind w:firstLine="709"/>
        <w:contextualSpacing/>
        <w:jc w:val="both"/>
        <w:rPr>
          <w:rFonts w:ascii="Times New Roman" w:eastAsia="Times New Roman" w:hAnsi="Times New Roman" w:cs="Times New Roman"/>
          <w:b/>
          <w:sz w:val="28"/>
          <w:szCs w:val="28"/>
          <w:lang w:eastAsia="ru-RU"/>
        </w:rPr>
      </w:pPr>
    </w:p>
    <w:p w:rsidR="005116A6" w:rsidRPr="005116A6" w:rsidRDefault="005116A6" w:rsidP="005116A6">
      <w:pPr>
        <w:spacing w:after="0" w:line="360" w:lineRule="auto"/>
        <w:ind w:firstLine="709"/>
        <w:contextualSpacing/>
        <w:jc w:val="both"/>
        <w:rPr>
          <w:rFonts w:ascii="Times New Roman" w:eastAsia="Times New Roman" w:hAnsi="Times New Roman" w:cs="Times New Roman"/>
          <w:b/>
          <w:sz w:val="28"/>
          <w:szCs w:val="28"/>
          <w:lang w:eastAsia="ru-RU"/>
        </w:rPr>
      </w:pPr>
      <w:r w:rsidRPr="005116A6">
        <w:rPr>
          <w:rFonts w:ascii="Times New Roman" w:eastAsia="Times New Roman" w:hAnsi="Times New Roman" w:cs="Times New Roman"/>
          <w:b/>
          <w:sz w:val="28"/>
          <w:szCs w:val="28"/>
          <w:lang w:eastAsia="ru-RU"/>
        </w:rPr>
        <w:t>Начальник Управле</w:t>
      </w:r>
      <w:r w:rsidR="002A60CE">
        <w:rPr>
          <w:rFonts w:ascii="Times New Roman" w:eastAsia="Times New Roman" w:hAnsi="Times New Roman" w:cs="Times New Roman"/>
          <w:b/>
          <w:sz w:val="28"/>
          <w:szCs w:val="28"/>
          <w:lang w:eastAsia="ru-RU"/>
        </w:rPr>
        <w:t xml:space="preserve">ния культуры:                         </w:t>
      </w:r>
      <w:r w:rsidR="00B47EED">
        <w:rPr>
          <w:rFonts w:ascii="Times New Roman" w:eastAsia="Times New Roman" w:hAnsi="Times New Roman" w:cs="Times New Roman"/>
          <w:b/>
          <w:sz w:val="28"/>
          <w:szCs w:val="28"/>
          <w:lang w:eastAsia="ru-RU"/>
        </w:rPr>
        <w:t xml:space="preserve">    </w:t>
      </w:r>
      <w:r w:rsidR="002A60CE">
        <w:rPr>
          <w:rFonts w:ascii="Times New Roman" w:eastAsia="Times New Roman" w:hAnsi="Times New Roman" w:cs="Times New Roman"/>
          <w:b/>
          <w:sz w:val="28"/>
          <w:szCs w:val="28"/>
          <w:lang w:eastAsia="ru-RU"/>
        </w:rPr>
        <w:t xml:space="preserve">  С.Ц-Д.</w:t>
      </w:r>
      <w:r w:rsidRPr="005116A6">
        <w:rPr>
          <w:rFonts w:ascii="Times New Roman" w:eastAsia="Times New Roman" w:hAnsi="Times New Roman" w:cs="Times New Roman"/>
          <w:b/>
          <w:sz w:val="28"/>
          <w:szCs w:val="28"/>
          <w:lang w:eastAsia="ru-RU"/>
        </w:rPr>
        <w:t xml:space="preserve"> Очирова</w:t>
      </w:r>
    </w:p>
    <w:p w:rsidR="005116A6" w:rsidRPr="005116A6" w:rsidRDefault="005116A6" w:rsidP="002A60CE">
      <w:pPr>
        <w:spacing w:after="0" w:line="360" w:lineRule="auto"/>
        <w:contextualSpacing/>
        <w:jc w:val="both"/>
        <w:rPr>
          <w:rFonts w:ascii="Times New Roman" w:eastAsia="Calibri" w:hAnsi="Times New Roman" w:cs="Times New Roman"/>
          <w:sz w:val="28"/>
          <w:szCs w:val="28"/>
          <w:u w:val="single"/>
        </w:rPr>
      </w:pPr>
    </w:p>
    <w:p w:rsidR="005116A6" w:rsidRPr="002A60CE" w:rsidRDefault="002A60CE" w:rsidP="002A60CE">
      <w:pPr>
        <w:autoSpaceDE w:val="0"/>
        <w:autoSpaceDN w:val="0"/>
        <w:adjustRightInd w:val="0"/>
        <w:spacing w:after="0" w:line="240" w:lineRule="auto"/>
        <w:ind w:firstLine="709"/>
        <w:contextualSpacing/>
        <w:jc w:val="both"/>
        <w:outlineLvl w:val="1"/>
        <w:rPr>
          <w:rFonts w:ascii="Times New Roman" w:eastAsia="Times New Roman" w:hAnsi="Times New Roman" w:cs="Times New Roman"/>
          <w:lang w:eastAsia="ru-RU"/>
        </w:rPr>
      </w:pPr>
      <w:r w:rsidRPr="002A60CE">
        <w:rPr>
          <w:rFonts w:ascii="Times New Roman" w:eastAsia="Times New Roman" w:hAnsi="Times New Roman" w:cs="Times New Roman"/>
          <w:lang w:eastAsia="ru-RU"/>
        </w:rPr>
        <w:t>Подг. Плюснина О.В.</w:t>
      </w:r>
      <w:r w:rsidR="005116A6" w:rsidRPr="002A60CE">
        <w:rPr>
          <w:rFonts w:ascii="Times New Roman" w:eastAsia="Times New Roman" w:hAnsi="Times New Roman" w:cs="Times New Roman"/>
          <w:lang w:eastAsia="ru-RU"/>
        </w:rPr>
        <w:t xml:space="preserve"> </w:t>
      </w:r>
    </w:p>
    <w:p w:rsidR="00246A88" w:rsidRPr="005116A6" w:rsidRDefault="005116A6" w:rsidP="002A60CE">
      <w:pPr>
        <w:autoSpaceDE w:val="0"/>
        <w:autoSpaceDN w:val="0"/>
        <w:adjustRightInd w:val="0"/>
        <w:spacing w:after="0" w:line="240" w:lineRule="auto"/>
        <w:ind w:firstLine="709"/>
        <w:contextualSpacing/>
        <w:jc w:val="both"/>
        <w:outlineLvl w:val="1"/>
        <w:rPr>
          <w:rFonts w:ascii="Times New Roman" w:hAnsi="Times New Roman" w:cs="Times New Roman"/>
          <w:sz w:val="28"/>
          <w:szCs w:val="28"/>
        </w:rPr>
      </w:pPr>
      <w:r w:rsidRPr="002A60CE">
        <w:rPr>
          <w:rFonts w:ascii="Times New Roman" w:eastAsia="Times New Roman" w:hAnsi="Times New Roman" w:cs="Times New Roman"/>
          <w:lang w:eastAsia="ru-RU"/>
        </w:rPr>
        <w:t>83013441563</w:t>
      </w:r>
    </w:p>
    <w:sectPr w:rsidR="00246A88" w:rsidRPr="005116A6" w:rsidSect="002A60CE">
      <w:pgSz w:w="11906" w:h="16838"/>
      <w:pgMar w:top="709" w:right="851" w:bottom="567" w:left="851" w:header="56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3F01" w:rsidRDefault="00913F01" w:rsidP="005457D5">
      <w:pPr>
        <w:spacing w:after="0" w:line="240" w:lineRule="auto"/>
      </w:pPr>
      <w:r>
        <w:separator/>
      </w:r>
    </w:p>
  </w:endnote>
  <w:endnote w:type="continuationSeparator" w:id="0">
    <w:p w:rsidR="00913F01" w:rsidRDefault="00913F01" w:rsidP="00545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tique Olive">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3F01" w:rsidRDefault="00913F01" w:rsidP="005457D5">
      <w:pPr>
        <w:spacing w:after="0" w:line="240" w:lineRule="auto"/>
      </w:pPr>
      <w:r>
        <w:separator/>
      </w:r>
    </w:p>
  </w:footnote>
  <w:footnote w:type="continuationSeparator" w:id="0">
    <w:p w:rsidR="00913F01" w:rsidRDefault="00913F01" w:rsidP="005457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61F0C"/>
    <w:multiLevelType w:val="hybridMultilevel"/>
    <w:tmpl w:val="38F8EC60"/>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1054C31"/>
    <w:multiLevelType w:val="hybridMultilevel"/>
    <w:tmpl w:val="3384BA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8C1A4E"/>
    <w:multiLevelType w:val="hybridMultilevel"/>
    <w:tmpl w:val="BC7EA6F6"/>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08FF5B54"/>
    <w:multiLevelType w:val="hybridMultilevel"/>
    <w:tmpl w:val="E9F4BE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7674D1"/>
    <w:multiLevelType w:val="hybridMultilevel"/>
    <w:tmpl w:val="9A1CD4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A573E5"/>
    <w:multiLevelType w:val="hybridMultilevel"/>
    <w:tmpl w:val="38E2AF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106DC5"/>
    <w:multiLevelType w:val="hybridMultilevel"/>
    <w:tmpl w:val="7E646102"/>
    <w:lvl w:ilvl="0" w:tplc="8FD69EFA">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7" w15:restartNumberingAfterBreak="0">
    <w:nsid w:val="14BC1898"/>
    <w:multiLevelType w:val="hybridMultilevel"/>
    <w:tmpl w:val="638EB45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FC4467"/>
    <w:multiLevelType w:val="hybridMultilevel"/>
    <w:tmpl w:val="B6846354"/>
    <w:lvl w:ilvl="0" w:tplc="E1308F3A">
      <w:start w:val="1"/>
      <w:numFmt w:val="bullet"/>
      <w:lvlText w:val="-"/>
      <w:lvlJc w:val="left"/>
      <w:pPr>
        <w:ind w:left="720" w:hanging="360"/>
      </w:pPr>
      <w:rPr>
        <w:rFonts w:ascii="Antique Olive" w:hAnsi="Antique Olive"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15:restartNumberingAfterBreak="0">
    <w:nsid w:val="17460D06"/>
    <w:multiLevelType w:val="hybridMultilevel"/>
    <w:tmpl w:val="9F809006"/>
    <w:lvl w:ilvl="0" w:tplc="0419000F">
      <w:start w:val="1"/>
      <w:numFmt w:val="decimal"/>
      <w:lvlText w:val="%1."/>
      <w:lvlJc w:val="left"/>
      <w:pPr>
        <w:ind w:left="1470" w:hanging="360"/>
      </w:pPr>
    </w:lvl>
    <w:lvl w:ilvl="1" w:tplc="04190019" w:tentative="1">
      <w:start w:val="1"/>
      <w:numFmt w:val="lowerLetter"/>
      <w:lvlText w:val="%2."/>
      <w:lvlJc w:val="left"/>
      <w:pPr>
        <w:ind w:left="2190" w:hanging="360"/>
      </w:pPr>
    </w:lvl>
    <w:lvl w:ilvl="2" w:tplc="0419001B" w:tentative="1">
      <w:start w:val="1"/>
      <w:numFmt w:val="lowerRoman"/>
      <w:lvlText w:val="%3."/>
      <w:lvlJc w:val="right"/>
      <w:pPr>
        <w:ind w:left="2910" w:hanging="180"/>
      </w:pPr>
    </w:lvl>
    <w:lvl w:ilvl="3" w:tplc="0419000F" w:tentative="1">
      <w:start w:val="1"/>
      <w:numFmt w:val="decimal"/>
      <w:lvlText w:val="%4."/>
      <w:lvlJc w:val="left"/>
      <w:pPr>
        <w:ind w:left="3630" w:hanging="360"/>
      </w:pPr>
    </w:lvl>
    <w:lvl w:ilvl="4" w:tplc="04190019" w:tentative="1">
      <w:start w:val="1"/>
      <w:numFmt w:val="lowerLetter"/>
      <w:lvlText w:val="%5."/>
      <w:lvlJc w:val="left"/>
      <w:pPr>
        <w:ind w:left="4350" w:hanging="360"/>
      </w:pPr>
    </w:lvl>
    <w:lvl w:ilvl="5" w:tplc="0419001B" w:tentative="1">
      <w:start w:val="1"/>
      <w:numFmt w:val="lowerRoman"/>
      <w:lvlText w:val="%6."/>
      <w:lvlJc w:val="right"/>
      <w:pPr>
        <w:ind w:left="5070" w:hanging="180"/>
      </w:pPr>
    </w:lvl>
    <w:lvl w:ilvl="6" w:tplc="0419000F" w:tentative="1">
      <w:start w:val="1"/>
      <w:numFmt w:val="decimal"/>
      <w:lvlText w:val="%7."/>
      <w:lvlJc w:val="left"/>
      <w:pPr>
        <w:ind w:left="5790" w:hanging="360"/>
      </w:pPr>
    </w:lvl>
    <w:lvl w:ilvl="7" w:tplc="04190019" w:tentative="1">
      <w:start w:val="1"/>
      <w:numFmt w:val="lowerLetter"/>
      <w:lvlText w:val="%8."/>
      <w:lvlJc w:val="left"/>
      <w:pPr>
        <w:ind w:left="6510" w:hanging="360"/>
      </w:pPr>
    </w:lvl>
    <w:lvl w:ilvl="8" w:tplc="0419001B" w:tentative="1">
      <w:start w:val="1"/>
      <w:numFmt w:val="lowerRoman"/>
      <w:lvlText w:val="%9."/>
      <w:lvlJc w:val="right"/>
      <w:pPr>
        <w:ind w:left="7230" w:hanging="180"/>
      </w:pPr>
    </w:lvl>
  </w:abstractNum>
  <w:abstractNum w:abstractNumId="10" w15:restartNumberingAfterBreak="0">
    <w:nsid w:val="174A1D5B"/>
    <w:multiLevelType w:val="hybridMultilevel"/>
    <w:tmpl w:val="57AA9FE0"/>
    <w:lvl w:ilvl="0" w:tplc="1674C4C6">
      <w:start w:val="1"/>
      <w:numFmt w:val="decimal"/>
      <w:lvlText w:val="%1."/>
      <w:lvlJc w:val="left"/>
      <w:pPr>
        <w:ind w:left="967" w:hanging="360"/>
      </w:pPr>
      <w:rPr>
        <w:rFonts w:hint="default"/>
      </w:rPr>
    </w:lvl>
    <w:lvl w:ilvl="1" w:tplc="04190019" w:tentative="1">
      <w:start w:val="1"/>
      <w:numFmt w:val="lowerLetter"/>
      <w:lvlText w:val="%2."/>
      <w:lvlJc w:val="left"/>
      <w:pPr>
        <w:ind w:left="1687" w:hanging="360"/>
      </w:pPr>
    </w:lvl>
    <w:lvl w:ilvl="2" w:tplc="0419001B" w:tentative="1">
      <w:start w:val="1"/>
      <w:numFmt w:val="lowerRoman"/>
      <w:lvlText w:val="%3."/>
      <w:lvlJc w:val="right"/>
      <w:pPr>
        <w:ind w:left="2407" w:hanging="180"/>
      </w:pPr>
    </w:lvl>
    <w:lvl w:ilvl="3" w:tplc="0419000F" w:tentative="1">
      <w:start w:val="1"/>
      <w:numFmt w:val="decimal"/>
      <w:lvlText w:val="%4."/>
      <w:lvlJc w:val="left"/>
      <w:pPr>
        <w:ind w:left="3127" w:hanging="360"/>
      </w:pPr>
    </w:lvl>
    <w:lvl w:ilvl="4" w:tplc="04190019" w:tentative="1">
      <w:start w:val="1"/>
      <w:numFmt w:val="lowerLetter"/>
      <w:lvlText w:val="%5."/>
      <w:lvlJc w:val="left"/>
      <w:pPr>
        <w:ind w:left="3847" w:hanging="360"/>
      </w:pPr>
    </w:lvl>
    <w:lvl w:ilvl="5" w:tplc="0419001B" w:tentative="1">
      <w:start w:val="1"/>
      <w:numFmt w:val="lowerRoman"/>
      <w:lvlText w:val="%6."/>
      <w:lvlJc w:val="right"/>
      <w:pPr>
        <w:ind w:left="4567" w:hanging="180"/>
      </w:pPr>
    </w:lvl>
    <w:lvl w:ilvl="6" w:tplc="0419000F" w:tentative="1">
      <w:start w:val="1"/>
      <w:numFmt w:val="decimal"/>
      <w:lvlText w:val="%7."/>
      <w:lvlJc w:val="left"/>
      <w:pPr>
        <w:ind w:left="5287" w:hanging="360"/>
      </w:pPr>
    </w:lvl>
    <w:lvl w:ilvl="7" w:tplc="04190019" w:tentative="1">
      <w:start w:val="1"/>
      <w:numFmt w:val="lowerLetter"/>
      <w:lvlText w:val="%8."/>
      <w:lvlJc w:val="left"/>
      <w:pPr>
        <w:ind w:left="6007" w:hanging="360"/>
      </w:pPr>
    </w:lvl>
    <w:lvl w:ilvl="8" w:tplc="0419001B" w:tentative="1">
      <w:start w:val="1"/>
      <w:numFmt w:val="lowerRoman"/>
      <w:lvlText w:val="%9."/>
      <w:lvlJc w:val="right"/>
      <w:pPr>
        <w:ind w:left="6727" w:hanging="180"/>
      </w:pPr>
    </w:lvl>
  </w:abstractNum>
  <w:abstractNum w:abstractNumId="11" w15:restartNumberingAfterBreak="0">
    <w:nsid w:val="175C6481"/>
    <w:multiLevelType w:val="hybridMultilevel"/>
    <w:tmpl w:val="A8C86F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78C7AD4"/>
    <w:multiLevelType w:val="hybridMultilevel"/>
    <w:tmpl w:val="CE0AE61E"/>
    <w:lvl w:ilvl="0" w:tplc="CA828AB4">
      <w:start w:val="1"/>
      <w:numFmt w:val="decimal"/>
      <w:lvlText w:val="%1."/>
      <w:lvlJc w:val="left"/>
      <w:pPr>
        <w:ind w:left="117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D5B69EC"/>
    <w:multiLevelType w:val="hybridMultilevel"/>
    <w:tmpl w:val="9A9CCE2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15:restartNumberingAfterBreak="0">
    <w:nsid w:val="20907691"/>
    <w:multiLevelType w:val="hybridMultilevel"/>
    <w:tmpl w:val="6FCE89E2"/>
    <w:lvl w:ilvl="0" w:tplc="9D705460">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5" w15:restartNumberingAfterBreak="0">
    <w:nsid w:val="29597E7C"/>
    <w:multiLevelType w:val="hybridMultilevel"/>
    <w:tmpl w:val="47863D7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9E4569A"/>
    <w:multiLevelType w:val="hybridMultilevel"/>
    <w:tmpl w:val="3F1A4B1A"/>
    <w:lvl w:ilvl="0" w:tplc="04190001">
      <w:start w:val="1"/>
      <w:numFmt w:val="bullet"/>
      <w:lvlText w:val=""/>
      <w:lvlJc w:val="left"/>
      <w:pPr>
        <w:ind w:left="142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15:restartNumberingAfterBreak="0">
    <w:nsid w:val="2A7B77DD"/>
    <w:multiLevelType w:val="hybridMultilevel"/>
    <w:tmpl w:val="5590DA6E"/>
    <w:lvl w:ilvl="0" w:tplc="FDC4025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2BB74220"/>
    <w:multiLevelType w:val="hybridMultilevel"/>
    <w:tmpl w:val="10CCB6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58A32EC"/>
    <w:multiLevelType w:val="hybridMultilevel"/>
    <w:tmpl w:val="38162B58"/>
    <w:lvl w:ilvl="0" w:tplc="710EC5EA">
      <w:start w:val="2012"/>
      <w:numFmt w:val="decimal"/>
      <w:lvlText w:val="%1"/>
      <w:lvlJc w:val="left"/>
      <w:pPr>
        <w:ind w:left="1248" w:hanging="48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20" w15:restartNumberingAfterBreak="0">
    <w:nsid w:val="36E70D8C"/>
    <w:multiLevelType w:val="hybridMultilevel"/>
    <w:tmpl w:val="635C4EA4"/>
    <w:lvl w:ilvl="0" w:tplc="023AD96A">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386950B3"/>
    <w:multiLevelType w:val="hybridMultilevel"/>
    <w:tmpl w:val="3FEA718A"/>
    <w:lvl w:ilvl="0" w:tplc="0B5AEA32">
      <w:start w:val="1"/>
      <w:numFmt w:val="decimal"/>
      <w:lvlText w:val="%1."/>
      <w:lvlJc w:val="left"/>
      <w:pPr>
        <w:ind w:left="740" w:hanging="360"/>
      </w:pPr>
      <w:rPr>
        <w:rFonts w:eastAsia="Times New Roman" w:hint="default"/>
      </w:rPr>
    </w:lvl>
    <w:lvl w:ilvl="1" w:tplc="04190019" w:tentative="1">
      <w:start w:val="1"/>
      <w:numFmt w:val="lowerLetter"/>
      <w:lvlText w:val="%2."/>
      <w:lvlJc w:val="left"/>
      <w:pPr>
        <w:ind w:left="1460" w:hanging="360"/>
      </w:pPr>
    </w:lvl>
    <w:lvl w:ilvl="2" w:tplc="0419001B" w:tentative="1">
      <w:start w:val="1"/>
      <w:numFmt w:val="lowerRoman"/>
      <w:lvlText w:val="%3."/>
      <w:lvlJc w:val="right"/>
      <w:pPr>
        <w:ind w:left="2180" w:hanging="180"/>
      </w:pPr>
    </w:lvl>
    <w:lvl w:ilvl="3" w:tplc="0419000F" w:tentative="1">
      <w:start w:val="1"/>
      <w:numFmt w:val="decimal"/>
      <w:lvlText w:val="%4."/>
      <w:lvlJc w:val="left"/>
      <w:pPr>
        <w:ind w:left="2900" w:hanging="360"/>
      </w:pPr>
    </w:lvl>
    <w:lvl w:ilvl="4" w:tplc="04190019" w:tentative="1">
      <w:start w:val="1"/>
      <w:numFmt w:val="lowerLetter"/>
      <w:lvlText w:val="%5."/>
      <w:lvlJc w:val="left"/>
      <w:pPr>
        <w:ind w:left="3620" w:hanging="360"/>
      </w:pPr>
    </w:lvl>
    <w:lvl w:ilvl="5" w:tplc="0419001B" w:tentative="1">
      <w:start w:val="1"/>
      <w:numFmt w:val="lowerRoman"/>
      <w:lvlText w:val="%6."/>
      <w:lvlJc w:val="right"/>
      <w:pPr>
        <w:ind w:left="4340" w:hanging="180"/>
      </w:pPr>
    </w:lvl>
    <w:lvl w:ilvl="6" w:tplc="0419000F" w:tentative="1">
      <w:start w:val="1"/>
      <w:numFmt w:val="decimal"/>
      <w:lvlText w:val="%7."/>
      <w:lvlJc w:val="left"/>
      <w:pPr>
        <w:ind w:left="5060" w:hanging="360"/>
      </w:pPr>
    </w:lvl>
    <w:lvl w:ilvl="7" w:tplc="04190019" w:tentative="1">
      <w:start w:val="1"/>
      <w:numFmt w:val="lowerLetter"/>
      <w:lvlText w:val="%8."/>
      <w:lvlJc w:val="left"/>
      <w:pPr>
        <w:ind w:left="5780" w:hanging="360"/>
      </w:pPr>
    </w:lvl>
    <w:lvl w:ilvl="8" w:tplc="0419001B" w:tentative="1">
      <w:start w:val="1"/>
      <w:numFmt w:val="lowerRoman"/>
      <w:lvlText w:val="%9."/>
      <w:lvlJc w:val="right"/>
      <w:pPr>
        <w:ind w:left="6500" w:hanging="180"/>
      </w:pPr>
    </w:lvl>
  </w:abstractNum>
  <w:abstractNum w:abstractNumId="22" w15:restartNumberingAfterBreak="0">
    <w:nsid w:val="3B4045DC"/>
    <w:multiLevelType w:val="hybridMultilevel"/>
    <w:tmpl w:val="1438F3EC"/>
    <w:lvl w:ilvl="0" w:tplc="FE2EBAA6">
      <w:start w:val="1"/>
      <w:numFmt w:val="bullet"/>
      <w:lvlText w:val="•"/>
      <w:lvlJc w:val="left"/>
      <w:pPr>
        <w:tabs>
          <w:tab w:val="num" w:pos="720"/>
        </w:tabs>
        <w:ind w:left="720" w:hanging="360"/>
      </w:pPr>
      <w:rPr>
        <w:rFonts w:ascii="Arial" w:hAnsi="Arial" w:hint="default"/>
      </w:rPr>
    </w:lvl>
    <w:lvl w:ilvl="1" w:tplc="1F18361C" w:tentative="1">
      <w:start w:val="1"/>
      <w:numFmt w:val="bullet"/>
      <w:lvlText w:val="•"/>
      <w:lvlJc w:val="left"/>
      <w:pPr>
        <w:tabs>
          <w:tab w:val="num" w:pos="1440"/>
        </w:tabs>
        <w:ind w:left="1440" w:hanging="360"/>
      </w:pPr>
      <w:rPr>
        <w:rFonts w:ascii="Arial" w:hAnsi="Arial" w:hint="default"/>
      </w:rPr>
    </w:lvl>
    <w:lvl w:ilvl="2" w:tplc="3DF0A208" w:tentative="1">
      <w:start w:val="1"/>
      <w:numFmt w:val="bullet"/>
      <w:lvlText w:val="•"/>
      <w:lvlJc w:val="left"/>
      <w:pPr>
        <w:tabs>
          <w:tab w:val="num" w:pos="2160"/>
        </w:tabs>
        <w:ind w:left="2160" w:hanging="360"/>
      </w:pPr>
      <w:rPr>
        <w:rFonts w:ascii="Arial" w:hAnsi="Arial" w:hint="default"/>
      </w:rPr>
    </w:lvl>
    <w:lvl w:ilvl="3" w:tplc="9E7A16B8" w:tentative="1">
      <w:start w:val="1"/>
      <w:numFmt w:val="bullet"/>
      <w:lvlText w:val="•"/>
      <w:lvlJc w:val="left"/>
      <w:pPr>
        <w:tabs>
          <w:tab w:val="num" w:pos="2880"/>
        </w:tabs>
        <w:ind w:left="2880" w:hanging="360"/>
      </w:pPr>
      <w:rPr>
        <w:rFonts w:ascii="Arial" w:hAnsi="Arial" w:hint="default"/>
      </w:rPr>
    </w:lvl>
    <w:lvl w:ilvl="4" w:tplc="DC48632A" w:tentative="1">
      <w:start w:val="1"/>
      <w:numFmt w:val="bullet"/>
      <w:lvlText w:val="•"/>
      <w:lvlJc w:val="left"/>
      <w:pPr>
        <w:tabs>
          <w:tab w:val="num" w:pos="3600"/>
        </w:tabs>
        <w:ind w:left="3600" w:hanging="360"/>
      </w:pPr>
      <w:rPr>
        <w:rFonts w:ascii="Arial" w:hAnsi="Arial" w:hint="default"/>
      </w:rPr>
    </w:lvl>
    <w:lvl w:ilvl="5" w:tplc="B17EA296" w:tentative="1">
      <w:start w:val="1"/>
      <w:numFmt w:val="bullet"/>
      <w:lvlText w:val="•"/>
      <w:lvlJc w:val="left"/>
      <w:pPr>
        <w:tabs>
          <w:tab w:val="num" w:pos="4320"/>
        </w:tabs>
        <w:ind w:left="4320" w:hanging="360"/>
      </w:pPr>
      <w:rPr>
        <w:rFonts w:ascii="Arial" w:hAnsi="Arial" w:hint="default"/>
      </w:rPr>
    </w:lvl>
    <w:lvl w:ilvl="6" w:tplc="D8E6B2C0" w:tentative="1">
      <w:start w:val="1"/>
      <w:numFmt w:val="bullet"/>
      <w:lvlText w:val="•"/>
      <w:lvlJc w:val="left"/>
      <w:pPr>
        <w:tabs>
          <w:tab w:val="num" w:pos="5040"/>
        </w:tabs>
        <w:ind w:left="5040" w:hanging="360"/>
      </w:pPr>
      <w:rPr>
        <w:rFonts w:ascii="Arial" w:hAnsi="Arial" w:hint="default"/>
      </w:rPr>
    </w:lvl>
    <w:lvl w:ilvl="7" w:tplc="1BD2BF42" w:tentative="1">
      <w:start w:val="1"/>
      <w:numFmt w:val="bullet"/>
      <w:lvlText w:val="•"/>
      <w:lvlJc w:val="left"/>
      <w:pPr>
        <w:tabs>
          <w:tab w:val="num" w:pos="5760"/>
        </w:tabs>
        <w:ind w:left="5760" w:hanging="360"/>
      </w:pPr>
      <w:rPr>
        <w:rFonts w:ascii="Arial" w:hAnsi="Arial" w:hint="default"/>
      </w:rPr>
    </w:lvl>
    <w:lvl w:ilvl="8" w:tplc="D19A817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BE56113"/>
    <w:multiLevelType w:val="hybridMultilevel"/>
    <w:tmpl w:val="229AC10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15:restartNumberingAfterBreak="0">
    <w:nsid w:val="4C941AD9"/>
    <w:multiLevelType w:val="hybridMultilevel"/>
    <w:tmpl w:val="A4A61146"/>
    <w:lvl w:ilvl="0" w:tplc="5D8EA08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4CFE64B9"/>
    <w:multiLevelType w:val="hybridMultilevel"/>
    <w:tmpl w:val="973A01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D127C25"/>
    <w:multiLevelType w:val="hybridMultilevel"/>
    <w:tmpl w:val="0B0048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F1B730F"/>
    <w:multiLevelType w:val="hybridMultilevel"/>
    <w:tmpl w:val="0A585074"/>
    <w:lvl w:ilvl="0" w:tplc="BAE6880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51DB12D0"/>
    <w:multiLevelType w:val="hybridMultilevel"/>
    <w:tmpl w:val="1A324E50"/>
    <w:lvl w:ilvl="0" w:tplc="EB70B56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4BB4779"/>
    <w:multiLevelType w:val="hybridMultilevel"/>
    <w:tmpl w:val="7340D0F2"/>
    <w:lvl w:ilvl="0" w:tplc="AF247A62">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90F50DF"/>
    <w:multiLevelType w:val="hybridMultilevel"/>
    <w:tmpl w:val="D778CCC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0A584B"/>
    <w:multiLevelType w:val="hybridMultilevel"/>
    <w:tmpl w:val="B5EC94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A755F31"/>
    <w:multiLevelType w:val="hybridMultilevel"/>
    <w:tmpl w:val="EFA6650A"/>
    <w:lvl w:ilvl="0" w:tplc="DEBA38F2">
      <w:start w:val="1"/>
      <w:numFmt w:val="decimal"/>
      <w:lvlText w:val="%1."/>
      <w:lvlJc w:val="left"/>
      <w:pPr>
        <w:ind w:left="607" w:hanging="360"/>
      </w:pPr>
      <w:rPr>
        <w:rFonts w:hint="default"/>
      </w:rPr>
    </w:lvl>
    <w:lvl w:ilvl="1" w:tplc="04190019" w:tentative="1">
      <w:start w:val="1"/>
      <w:numFmt w:val="lowerLetter"/>
      <w:lvlText w:val="%2."/>
      <w:lvlJc w:val="left"/>
      <w:pPr>
        <w:ind w:left="1327" w:hanging="360"/>
      </w:pPr>
    </w:lvl>
    <w:lvl w:ilvl="2" w:tplc="0419001B" w:tentative="1">
      <w:start w:val="1"/>
      <w:numFmt w:val="lowerRoman"/>
      <w:lvlText w:val="%3."/>
      <w:lvlJc w:val="right"/>
      <w:pPr>
        <w:ind w:left="2047" w:hanging="180"/>
      </w:pPr>
    </w:lvl>
    <w:lvl w:ilvl="3" w:tplc="0419000F" w:tentative="1">
      <w:start w:val="1"/>
      <w:numFmt w:val="decimal"/>
      <w:lvlText w:val="%4."/>
      <w:lvlJc w:val="left"/>
      <w:pPr>
        <w:ind w:left="2767" w:hanging="360"/>
      </w:pPr>
    </w:lvl>
    <w:lvl w:ilvl="4" w:tplc="04190019" w:tentative="1">
      <w:start w:val="1"/>
      <w:numFmt w:val="lowerLetter"/>
      <w:lvlText w:val="%5."/>
      <w:lvlJc w:val="left"/>
      <w:pPr>
        <w:ind w:left="3487" w:hanging="360"/>
      </w:pPr>
    </w:lvl>
    <w:lvl w:ilvl="5" w:tplc="0419001B" w:tentative="1">
      <w:start w:val="1"/>
      <w:numFmt w:val="lowerRoman"/>
      <w:lvlText w:val="%6."/>
      <w:lvlJc w:val="right"/>
      <w:pPr>
        <w:ind w:left="4207" w:hanging="180"/>
      </w:pPr>
    </w:lvl>
    <w:lvl w:ilvl="6" w:tplc="0419000F" w:tentative="1">
      <w:start w:val="1"/>
      <w:numFmt w:val="decimal"/>
      <w:lvlText w:val="%7."/>
      <w:lvlJc w:val="left"/>
      <w:pPr>
        <w:ind w:left="4927" w:hanging="360"/>
      </w:pPr>
    </w:lvl>
    <w:lvl w:ilvl="7" w:tplc="04190019" w:tentative="1">
      <w:start w:val="1"/>
      <w:numFmt w:val="lowerLetter"/>
      <w:lvlText w:val="%8."/>
      <w:lvlJc w:val="left"/>
      <w:pPr>
        <w:ind w:left="5647" w:hanging="360"/>
      </w:pPr>
    </w:lvl>
    <w:lvl w:ilvl="8" w:tplc="0419001B" w:tentative="1">
      <w:start w:val="1"/>
      <w:numFmt w:val="lowerRoman"/>
      <w:lvlText w:val="%9."/>
      <w:lvlJc w:val="right"/>
      <w:pPr>
        <w:ind w:left="6367" w:hanging="180"/>
      </w:pPr>
    </w:lvl>
  </w:abstractNum>
  <w:abstractNum w:abstractNumId="33" w15:restartNumberingAfterBreak="0">
    <w:nsid w:val="6B1845AB"/>
    <w:multiLevelType w:val="hybridMultilevel"/>
    <w:tmpl w:val="D1D8E9DE"/>
    <w:lvl w:ilvl="0" w:tplc="CA828AB4">
      <w:start w:val="1"/>
      <w:numFmt w:val="decimal"/>
      <w:lvlText w:val="%1."/>
      <w:lvlJc w:val="left"/>
      <w:pPr>
        <w:ind w:left="1170" w:hanging="42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34" w15:restartNumberingAfterBreak="0">
    <w:nsid w:val="72560C38"/>
    <w:multiLevelType w:val="hybridMultilevel"/>
    <w:tmpl w:val="F34A1D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4A07915"/>
    <w:multiLevelType w:val="hybridMultilevel"/>
    <w:tmpl w:val="E0826CF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15:restartNumberingAfterBreak="0">
    <w:nsid w:val="75D37DE5"/>
    <w:multiLevelType w:val="hybridMultilevel"/>
    <w:tmpl w:val="09DC860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15:restartNumberingAfterBreak="0">
    <w:nsid w:val="76AD29E1"/>
    <w:multiLevelType w:val="hybridMultilevel"/>
    <w:tmpl w:val="0B0048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7957402"/>
    <w:multiLevelType w:val="hybridMultilevel"/>
    <w:tmpl w:val="0F08173A"/>
    <w:lvl w:ilvl="0" w:tplc="4F7A819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9" w15:restartNumberingAfterBreak="0">
    <w:nsid w:val="79242271"/>
    <w:multiLevelType w:val="hybridMultilevel"/>
    <w:tmpl w:val="DF8A53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C4D62A9"/>
    <w:multiLevelType w:val="hybridMultilevel"/>
    <w:tmpl w:val="74741A30"/>
    <w:lvl w:ilvl="0" w:tplc="048E362A">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41" w15:restartNumberingAfterBreak="0">
    <w:nsid w:val="7E916306"/>
    <w:multiLevelType w:val="hybridMultilevel"/>
    <w:tmpl w:val="E71011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38"/>
  </w:num>
  <w:num w:numId="3">
    <w:abstractNumId w:val="17"/>
  </w:num>
  <w:num w:numId="4">
    <w:abstractNumId w:val="40"/>
  </w:num>
  <w:num w:numId="5">
    <w:abstractNumId w:val="27"/>
  </w:num>
  <w:num w:numId="6">
    <w:abstractNumId w:val="25"/>
  </w:num>
  <w:num w:numId="7">
    <w:abstractNumId w:val="24"/>
  </w:num>
  <w:num w:numId="8">
    <w:abstractNumId w:val="14"/>
  </w:num>
  <w:num w:numId="9">
    <w:abstractNumId w:val="7"/>
  </w:num>
  <w:num w:numId="10">
    <w:abstractNumId w:val="6"/>
  </w:num>
  <w:num w:numId="11">
    <w:abstractNumId w:val="4"/>
  </w:num>
  <w:num w:numId="12">
    <w:abstractNumId w:val="30"/>
  </w:num>
  <w:num w:numId="1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26"/>
  </w:num>
  <w:num w:numId="18">
    <w:abstractNumId w:val="37"/>
  </w:num>
  <w:num w:numId="19">
    <w:abstractNumId w:val="9"/>
  </w:num>
  <w:num w:numId="20">
    <w:abstractNumId w:val="33"/>
  </w:num>
  <w:num w:numId="21">
    <w:abstractNumId w:val="12"/>
  </w:num>
  <w:num w:numId="22">
    <w:abstractNumId w:val="2"/>
  </w:num>
  <w:num w:numId="23">
    <w:abstractNumId w:val="11"/>
  </w:num>
  <w:num w:numId="24">
    <w:abstractNumId w:val="28"/>
  </w:num>
  <w:num w:numId="25">
    <w:abstractNumId w:val="19"/>
  </w:num>
  <w:num w:numId="26">
    <w:abstractNumId w:val="23"/>
  </w:num>
  <w:num w:numId="27">
    <w:abstractNumId w:val="1"/>
  </w:num>
  <w:num w:numId="28">
    <w:abstractNumId w:val="31"/>
  </w:num>
  <w:num w:numId="29">
    <w:abstractNumId w:val="34"/>
  </w:num>
  <w:num w:numId="30">
    <w:abstractNumId w:val="5"/>
  </w:num>
  <w:num w:numId="31">
    <w:abstractNumId w:val="0"/>
  </w:num>
  <w:num w:numId="32">
    <w:abstractNumId w:val="39"/>
  </w:num>
  <w:num w:numId="3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1"/>
  </w:num>
  <w:num w:numId="36">
    <w:abstractNumId w:val="18"/>
  </w:num>
  <w:num w:numId="37">
    <w:abstractNumId w:val="20"/>
  </w:num>
  <w:num w:numId="38">
    <w:abstractNumId w:val="3"/>
  </w:num>
  <w:num w:numId="39">
    <w:abstractNumId w:val="22"/>
  </w:num>
  <w:num w:numId="40">
    <w:abstractNumId w:val="21"/>
  </w:num>
  <w:num w:numId="41">
    <w:abstractNumId w:val="32"/>
  </w:num>
  <w:num w:numId="42">
    <w:abstractNumId w:val="10"/>
  </w:num>
  <w:num w:numId="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913"/>
    <w:rsid w:val="000915D4"/>
    <w:rsid w:val="0011701E"/>
    <w:rsid w:val="00166ED1"/>
    <w:rsid w:val="0021023D"/>
    <w:rsid w:val="00233BC6"/>
    <w:rsid w:val="00246A88"/>
    <w:rsid w:val="00264150"/>
    <w:rsid w:val="00283D93"/>
    <w:rsid w:val="002A60B4"/>
    <w:rsid w:val="002A60CE"/>
    <w:rsid w:val="002D0992"/>
    <w:rsid w:val="002E2913"/>
    <w:rsid w:val="003074F8"/>
    <w:rsid w:val="003E07BD"/>
    <w:rsid w:val="00400EB0"/>
    <w:rsid w:val="00435F8D"/>
    <w:rsid w:val="00471A97"/>
    <w:rsid w:val="004F0C68"/>
    <w:rsid w:val="005116A6"/>
    <w:rsid w:val="005374FC"/>
    <w:rsid w:val="005457D5"/>
    <w:rsid w:val="00587DD8"/>
    <w:rsid w:val="006C1C15"/>
    <w:rsid w:val="006D07C1"/>
    <w:rsid w:val="006E0E96"/>
    <w:rsid w:val="00751A65"/>
    <w:rsid w:val="00787AFE"/>
    <w:rsid w:val="00877CC8"/>
    <w:rsid w:val="00913F01"/>
    <w:rsid w:val="00916973"/>
    <w:rsid w:val="00AA622D"/>
    <w:rsid w:val="00AC2DC7"/>
    <w:rsid w:val="00B47EED"/>
    <w:rsid w:val="00B75219"/>
    <w:rsid w:val="00B95913"/>
    <w:rsid w:val="00BA09F1"/>
    <w:rsid w:val="00C02677"/>
    <w:rsid w:val="00C50D67"/>
    <w:rsid w:val="00D5207F"/>
    <w:rsid w:val="00E346E1"/>
    <w:rsid w:val="00E609F6"/>
    <w:rsid w:val="00E954CF"/>
    <w:rsid w:val="00EE4D98"/>
    <w:rsid w:val="00F72489"/>
    <w:rsid w:val="00F83D9A"/>
    <w:rsid w:val="00FC11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7649DF7"/>
  <w15:chartTrackingRefBased/>
  <w15:docId w15:val="{6D70311F-D172-4AF2-A39D-8E2C8C048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16A6"/>
    <w:pPr>
      <w:spacing w:after="200" w:line="276" w:lineRule="auto"/>
    </w:pPr>
  </w:style>
  <w:style w:type="paragraph" w:styleId="2">
    <w:name w:val="heading 2"/>
    <w:basedOn w:val="a"/>
    <w:next w:val="a"/>
    <w:link w:val="20"/>
    <w:uiPriority w:val="9"/>
    <w:semiHidden/>
    <w:unhideWhenUsed/>
    <w:qFormat/>
    <w:rsid w:val="005116A6"/>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5116A6"/>
    <w:rPr>
      <w:rFonts w:asciiTheme="majorHAnsi" w:eastAsiaTheme="majorEastAsia" w:hAnsiTheme="majorHAnsi" w:cstheme="majorBidi"/>
      <w:b/>
      <w:bCs/>
      <w:color w:val="5B9BD5" w:themeColor="accent1"/>
      <w:sz w:val="26"/>
      <w:szCs w:val="26"/>
    </w:rPr>
  </w:style>
  <w:style w:type="numbering" w:customStyle="1" w:styleId="1">
    <w:name w:val="Нет списка1"/>
    <w:next w:val="a2"/>
    <w:semiHidden/>
    <w:rsid w:val="005116A6"/>
  </w:style>
  <w:style w:type="character" w:styleId="a3">
    <w:name w:val="Hyperlink"/>
    <w:rsid w:val="005116A6"/>
    <w:rPr>
      <w:color w:val="0000FF"/>
      <w:u w:val="single"/>
    </w:rPr>
  </w:style>
  <w:style w:type="table" w:styleId="a4">
    <w:name w:val="Table Grid"/>
    <w:basedOn w:val="a1"/>
    <w:uiPriority w:val="59"/>
    <w:rsid w:val="005116A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List Paragraph"/>
    <w:basedOn w:val="a"/>
    <w:uiPriority w:val="34"/>
    <w:qFormat/>
    <w:rsid w:val="005116A6"/>
    <w:pPr>
      <w:ind w:left="720"/>
      <w:contextualSpacing/>
    </w:pPr>
    <w:rPr>
      <w:rFonts w:ascii="Calibri" w:eastAsia="Calibri" w:hAnsi="Calibri" w:cs="Times New Roman"/>
    </w:rPr>
  </w:style>
  <w:style w:type="paragraph" w:styleId="a6">
    <w:name w:val="No Spacing"/>
    <w:uiPriority w:val="1"/>
    <w:qFormat/>
    <w:rsid w:val="005116A6"/>
    <w:pPr>
      <w:spacing w:after="0" w:line="240" w:lineRule="auto"/>
    </w:pPr>
    <w:rPr>
      <w:rFonts w:ascii="Calibri" w:eastAsia="Calibri" w:hAnsi="Calibri" w:cs="Times New Roman"/>
    </w:rPr>
  </w:style>
  <w:style w:type="paragraph" w:customStyle="1" w:styleId="ConsPlusNormal">
    <w:name w:val="ConsPlusNormal"/>
    <w:rsid w:val="005116A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3">
    <w:name w:val="стиль3"/>
    <w:basedOn w:val="a0"/>
    <w:rsid w:val="005116A6"/>
  </w:style>
  <w:style w:type="paragraph" w:styleId="HTML">
    <w:name w:val="HTML Preformatted"/>
    <w:basedOn w:val="a"/>
    <w:link w:val="HTML0"/>
    <w:uiPriority w:val="99"/>
    <w:unhideWhenUsed/>
    <w:rsid w:val="005116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5116A6"/>
    <w:rPr>
      <w:rFonts w:ascii="Courier New" w:eastAsia="Times New Roman" w:hAnsi="Courier New" w:cs="Times New Roman"/>
      <w:sz w:val="20"/>
      <w:szCs w:val="20"/>
      <w:lang w:val="x-none" w:eastAsia="x-none"/>
    </w:rPr>
  </w:style>
  <w:style w:type="paragraph" w:styleId="a7">
    <w:name w:val="footnote text"/>
    <w:basedOn w:val="a"/>
    <w:link w:val="a8"/>
    <w:rsid w:val="005116A6"/>
    <w:pPr>
      <w:spacing w:after="0" w:line="240" w:lineRule="auto"/>
    </w:pPr>
    <w:rPr>
      <w:rFonts w:ascii="Times New Roman" w:eastAsia="Times New Roman" w:hAnsi="Times New Roman" w:cs="Times New Roman"/>
      <w:sz w:val="20"/>
      <w:szCs w:val="20"/>
      <w:lang w:eastAsia="ru-RU"/>
    </w:rPr>
  </w:style>
  <w:style w:type="character" w:customStyle="1" w:styleId="a8">
    <w:name w:val="Текст сноски Знак"/>
    <w:basedOn w:val="a0"/>
    <w:link w:val="a7"/>
    <w:rsid w:val="005116A6"/>
    <w:rPr>
      <w:rFonts w:ascii="Times New Roman" w:eastAsia="Times New Roman" w:hAnsi="Times New Roman" w:cs="Times New Roman"/>
      <w:sz w:val="20"/>
      <w:szCs w:val="20"/>
      <w:lang w:eastAsia="ru-RU"/>
    </w:rPr>
  </w:style>
  <w:style w:type="character" w:styleId="a9">
    <w:name w:val="footnote reference"/>
    <w:rsid w:val="005116A6"/>
    <w:rPr>
      <w:vertAlign w:val="superscript"/>
    </w:rPr>
  </w:style>
  <w:style w:type="paragraph" w:styleId="aa">
    <w:name w:val="Body Text"/>
    <w:basedOn w:val="a"/>
    <w:link w:val="ab"/>
    <w:rsid w:val="005116A6"/>
    <w:pPr>
      <w:autoSpaceDE w:val="0"/>
      <w:autoSpaceDN w:val="0"/>
      <w:adjustRightInd w:val="0"/>
      <w:spacing w:after="0" w:line="240" w:lineRule="auto"/>
      <w:ind w:firstLine="283"/>
      <w:jc w:val="both"/>
    </w:pPr>
    <w:rPr>
      <w:rFonts w:ascii="Times New Roman" w:eastAsia="Calibri" w:hAnsi="Times New Roman" w:cs="Times New Roman"/>
      <w:color w:val="000000"/>
      <w:sz w:val="20"/>
      <w:szCs w:val="20"/>
      <w:lang w:val="x-none"/>
    </w:rPr>
  </w:style>
  <w:style w:type="character" w:customStyle="1" w:styleId="ab">
    <w:name w:val="Основной текст Знак"/>
    <w:basedOn w:val="a0"/>
    <w:link w:val="aa"/>
    <w:rsid w:val="005116A6"/>
    <w:rPr>
      <w:rFonts w:ascii="Times New Roman" w:eastAsia="Calibri" w:hAnsi="Times New Roman" w:cs="Times New Roman"/>
      <w:color w:val="000000"/>
      <w:sz w:val="20"/>
      <w:szCs w:val="20"/>
      <w:lang w:val="x-none"/>
    </w:rPr>
  </w:style>
  <w:style w:type="character" w:customStyle="1" w:styleId="apple-converted-space">
    <w:name w:val="apple-converted-space"/>
    <w:basedOn w:val="a0"/>
    <w:rsid w:val="005116A6"/>
  </w:style>
  <w:style w:type="paragraph" w:customStyle="1" w:styleId="ConsPlusNonformat">
    <w:name w:val="ConsPlusNonformat"/>
    <w:rsid w:val="005116A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116A6"/>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s1">
    <w:name w:val="s1"/>
    <w:rsid w:val="005116A6"/>
  </w:style>
  <w:style w:type="character" w:styleId="ac">
    <w:name w:val="Strong"/>
    <w:basedOn w:val="a0"/>
    <w:uiPriority w:val="22"/>
    <w:qFormat/>
    <w:rsid w:val="005116A6"/>
    <w:rPr>
      <w:b/>
      <w:bCs/>
    </w:rPr>
  </w:style>
  <w:style w:type="character" w:styleId="ad">
    <w:name w:val="Emphasis"/>
    <w:basedOn w:val="a0"/>
    <w:qFormat/>
    <w:rsid w:val="005116A6"/>
    <w:rPr>
      <w:i/>
      <w:iCs/>
    </w:rPr>
  </w:style>
  <w:style w:type="paragraph" w:styleId="ae">
    <w:name w:val="Normal (Web)"/>
    <w:basedOn w:val="a"/>
    <w:uiPriority w:val="99"/>
    <w:unhideWhenUsed/>
    <w:rsid w:val="005116A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5116A6"/>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116A6"/>
    <w:rPr>
      <w:rFonts w:ascii="Segoe UI" w:hAnsi="Segoe UI" w:cs="Segoe UI"/>
      <w:sz w:val="18"/>
      <w:szCs w:val="18"/>
    </w:rPr>
  </w:style>
  <w:style w:type="paragraph" w:styleId="af1">
    <w:name w:val="header"/>
    <w:basedOn w:val="a"/>
    <w:link w:val="af2"/>
    <w:uiPriority w:val="99"/>
    <w:unhideWhenUsed/>
    <w:rsid w:val="005116A6"/>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5116A6"/>
  </w:style>
  <w:style w:type="paragraph" w:styleId="af3">
    <w:name w:val="footer"/>
    <w:basedOn w:val="a"/>
    <w:link w:val="af4"/>
    <w:uiPriority w:val="99"/>
    <w:unhideWhenUsed/>
    <w:rsid w:val="005116A6"/>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5116A6"/>
  </w:style>
  <w:style w:type="table" w:customStyle="1" w:styleId="10">
    <w:name w:val="Сетка таблицы1"/>
    <w:basedOn w:val="a1"/>
    <w:next w:val="a4"/>
    <w:uiPriority w:val="39"/>
    <w:rsid w:val="005116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0980222">
      <w:bodyDiv w:val="1"/>
      <w:marLeft w:val="0"/>
      <w:marRight w:val="0"/>
      <w:marTop w:val="0"/>
      <w:marBottom w:val="0"/>
      <w:divBdr>
        <w:top w:val="none" w:sz="0" w:space="0" w:color="auto"/>
        <w:left w:val="none" w:sz="0" w:space="0" w:color="auto"/>
        <w:bottom w:val="none" w:sz="0" w:space="0" w:color="auto"/>
        <w:right w:val="none" w:sz="0" w:space="0" w:color="auto"/>
      </w:divBdr>
    </w:div>
    <w:div w:id="1774472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dmdzd.sdep.ru/docfiles/file2011_3433.doc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dmdzd.sdep.ru/docfiles/file2364_3937.doc" TargetMode="External"/><Relationship Id="rId5" Type="http://schemas.openxmlformats.org/officeDocument/2006/relationships/webSettings" Target="webSettings.xml"/><Relationship Id="rId10" Type="http://schemas.openxmlformats.org/officeDocument/2006/relationships/hyperlink" Target="http://www.ukultdzhida@mail.ru"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8DEC6B-F7EC-46CC-A3A2-489FC73D8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38</Pages>
  <Words>10564</Words>
  <Characters>60220</Characters>
  <Application>Microsoft Office Word</Application>
  <DocSecurity>0</DocSecurity>
  <Lines>501</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Sonya</dc:creator>
  <cp:keywords/>
  <dc:description/>
  <cp:lastModifiedBy>Sonya</cp:lastModifiedBy>
  <cp:revision>10</cp:revision>
  <dcterms:created xsi:type="dcterms:W3CDTF">2020-01-21T05:39:00Z</dcterms:created>
  <dcterms:modified xsi:type="dcterms:W3CDTF">2020-01-23T06:56:00Z</dcterms:modified>
</cp:coreProperties>
</file>